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rPr>
      </w:pPr>
      <w:r w:rsidDel="00000000" w:rsidR="00000000" w:rsidRPr="00000000">
        <w:rPr>
          <w:b w:val="1"/>
          <w:rtl w:val="0"/>
        </w:rPr>
        <w:t xml:space="preserve">Application is DUE: March 20th, 2018</w:t>
      </w:r>
    </w:p>
    <w:p w:rsidR="00000000" w:rsidDel="00000000" w:rsidP="00000000" w:rsidRDefault="00000000" w:rsidRPr="00000000">
      <w:pPr>
        <w:spacing w:line="276" w:lineRule="auto"/>
        <w:contextualSpacing w:val="0"/>
        <w:rPr>
          <w:b w:val="1"/>
        </w:rPr>
      </w:pPr>
      <w:r w:rsidDel="00000000" w:rsidR="00000000" w:rsidRPr="00000000">
        <w:rPr>
          <w:b w:val="1"/>
          <w:rtl w:val="0"/>
        </w:rPr>
        <w:t xml:space="preserve"> </w:t>
      </w:r>
    </w:p>
    <w:p w:rsidR="00000000" w:rsidDel="00000000" w:rsidP="00000000" w:rsidRDefault="00000000" w:rsidRPr="00000000">
      <w:pPr>
        <w:spacing w:line="276" w:lineRule="auto"/>
        <w:contextualSpacing w:val="0"/>
        <w:rPr>
          <w:b w:val="1"/>
        </w:rPr>
      </w:pPr>
      <w:r w:rsidDel="00000000" w:rsidR="00000000" w:rsidRPr="00000000">
        <w:rPr>
          <w:b w:val="1"/>
          <w:rtl w:val="0"/>
        </w:rPr>
        <w:t xml:space="preserve">When completed, please return application to Dr. Kvapil in her office mailbox (JH 202 E), via email (lkvapil@butler.edu), or submit it to Claudia Johnson in JH 202.</w:t>
      </w:r>
    </w:p>
    <w:p w:rsidR="00000000" w:rsidDel="00000000" w:rsidP="00000000" w:rsidRDefault="00000000" w:rsidRPr="00000000">
      <w:pPr>
        <w:spacing w:line="276" w:lineRule="auto"/>
        <w:contextualSpacing w:val="0"/>
        <w:rPr>
          <w:b w:val="1"/>
        </w:rPr>
      </w:pPr>
      <w:r w:rsidDel="00000000" w:rsidR="00000000" w:rsidRPr="00000000">
        <w:rPr>
          <w:b w:val="1"/>
          <w:rtl w:val="0"/>
        </w:rPr>
        <w:t xml:space="preserve"> </w:t>
      </w:r>
    </w:p>
    <w:p w:rsidR="00000000" w:rsidDel="00000000" w:rsidP="00000000" w:rsidRDefault="00000000" w:rsidRPr="00000000">
      <w:pPr>
        <w:spacing w:line="360" w:lineRule="auto"/>
        <w:contextualSpacing w:val="0"/>
        <w:rPr>
          <w:b w:val="1"/>
        </w:rPr>
      </w:pPr>
      <w:r w:rsidDel="00000000" w:rsidR="00000000" w:rsidRPr="00000000">
        <w:rPr>
          <w:b w:val="1"/>
          <w:rtl w:val="0"/>
        </w:rPr>
        <w:t xml:space="preserve">Personal Information</w:t>
      </w:r>
    </w:p>
    <w:p w:rsidR="00000000" w:rsidDel="00000000" w:rsidP="00000000" w:rsidRDefault="00000000" w:rsidRPr="00000000">
      <w:pPr>
        <w:spacing w:line="360" w:lineRule="auto"/>
        <w:contextualSpacing w:val="0"/>
        <w:rPr/>
      </w:pPr>
      <w:r w:rsidDel="00000000" w:rsidR="00000000" w:rsidRPr="00000000">
        <w:rPr>
          <w:rtl w:val="0"/>
        </w:rPr>
        <w:t xml:space="preserve">Application Name:</w:t>
      </w:r>
    </w:p>
    <w:p w:rsidR="00000000" w:rsidDel="00000000" w:rsidP="00000000" w:rsidRDefault="00000000" w:rsidRPr="00000000">
      <w:pPr>
        <w:spacing w:line="360" w:lineRule="auto"/>
        <w:contextualSpacing w:val="0"/>
        <w:rPr/>
      </w:pPr>
      <w:r w:rsidDel="00000000" w:rsidR="00000000" w:rsidRPr="00000000">
        <w:rPr>
          <w:rtl w:val="0"/>
        </w:rPr>
        <w:t xml:space="preserve">Email:</w:t>
      </w:r>
    </w:p>
    <w:p w:rsidR="00000000" w:rsidDel="00000000" w:rsidP="00000000" w:rsidRDefault="00000000" w:rsidRPr="00000000">
      <w:pPr>
        <w:spacing w:line="360" w:lineRule="auto"/>
        <w:contextualSpacing w:val="0"/>
        <w:rPr/>
      </w:pPr>
      <w:r w:rsidDel="00000000" w:rsidR="00000000" w:rsidRPr="00000000">
        <w:rPr>
          <w:rtl w:val="0"/>
        </w:rPr>
        <w:t xml:space="preserve">Street address:</w:t>
      </w:r>
    </w:p>
    <w:p w:rsidR="00000000" w:rsidDel="00000000" w:rsidP="00000000" w:rsidRDefault="00000000" w:rsidRPr="00000000">
      <w:pPr>
        <w:spacing w:line="360" w:lineRule="auto"/>
        <w:contextualSpacing w:val="0"/>
        <w:rPr/>
      </w:pPr>
      <w:r w:rsidDel="00000000" w:rsidR="00000000" w:rsidRPr="00000000">
        <w:rPr>
          <w:rtl w:val="0"/>
        </w:rPr>
        <w:t xml:space="preserve">City:       </w:t>
        <w:tab/>
        <w:tab/>
        <w:tab/>
        <w:tab/>
        <w:t xml:space="preserve">State:          Zip code:</w:t>
      </w:r>
    </w:p>
    <w:p w:rsidR="00000000" w:rsidDel="00000000" w:rsidP="00000000" w:rsidRDefault="00000000" w:rsidRPr="00000000">
      <w:pPr>
        <w:spacing w:line="360" w:lineRule="auto"/>
        <w:contextualSpacing w:val="0"/>
        <w:rPr/>
      </w:pPr>
      <w:r w:rsidDel="00000000" w:rsidR="00000000" w:rsidRPr="00000000">
        <w:rPr>
          <w:rtl w:val="0"/>
        </w:rPr>
        <w:t xml:space="preserve">Current year at Butler:</w:t>
      </w:r>
    </w:p>
    <w:p w:rsidR="00000000" w:rsidDel="00000000" w:rsidP="00000000" w:rsidRDefault="00000000" w:rsidRPr="00000000">
      <w:pPr>
        <w:contextualSpacing w:val="0"/>
        <w:rPr>
          <w:b w:val="1"/>
        </w:rPr>
      </w:pPr>
      <w:r w:rsidDel="00000000" w:rsidR="00000000" w:rsidRPr="00000000">
        <w:rPr>
          <w:b w:val="1"/>
          <w:rtl w:val="0"/>
        </w:rPr>
        <w:t xml:space="preserve"> </w:t>
      </w:r>
    </w:p>
    <w:p w:rsidR="00000000" w:rsidDel="00000000" w:rsidP="00000000" w:rsidRDefault="00000000" w:rsidRPr="00000000">
      <w:pPr>
        <w:contextualSpacing w:val="0"/>
        <w:rPr>
          <w:i w:val="1"/>
        </w:rPr>
      </w:pPr>
      <w:r w:rsidDel="00000000" w:rsidR="00000000" w:rsidRPr="00000000">
        <w:rPr>
          <w:b w:val="1"/>
          <w:rtl w:val="0"/>
        </w:rPr>
        <w:t xml:space="preserve">Proposed job description of AMCA Lab intern (</w:t>
      </w:r>
      <w:r w:rsidDel="00000000" w:rsidR="00000000" w:rsidRPr="00000000">
        <w:rPr>
          <w:i w:val="1"/>
          <w:rtl w:val="0"/>
        </w:rPr>
        <w:t xml:space="preserve">Salary = $10/hour)</w:t>
      </w:r>
    </w:p>
    <w:p w:rsidR="00000000" w:rsidDel="00000000" w:rsidP="00000000" w:rsidRDefault="00000000" w:rsidRPr="00000000">
      <w:pPr>
        <w:contextualSpacing w:val="0"/>
        <w:rPr>
          <w:b w:val="1"/>
        </w:rPr>
      </w:pPr>
      <w:r w:rsidDel="00000000" w:rsidR="00000000" w:rsidRPr="00000000">
        <w:rPr>
          <w:b w:val="1"/>
          <w:rtl w:val="0"/>
        </w:rPr>
        <w:t xml:space="preserve">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AMCA lab intern will be responsible for the following:</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creation and maintenance of a reference database for the lab collections.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Maintenance and management of lab collections, including cataloging, photographing, organization, and storage.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creation and maintenance of a web presence for the lab/management of social media, particularly through Instagram and WordPress.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Coordination of the loan of lab materials within the Butler community and to any outside organizations.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Outreach to local K-12 schools and museums.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Coordinate and plan events within the Butler community.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List all Classics courses you have taken at Butler, if any (this will not preclude you from consideration).</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List any special skills you have that you could contribute to the lab. (including experience with Wordpress, Publisher, Excel, Google Team Drives)</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Describe why you think you would be particularly well-suited for the position as lab intern and what you feel you would gain from the experience. Feel free to include ideas not specified in the proposed job description (handwritten or typed answers accepted).</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spacing w:line="360" w:lineRule="auto"/>
        <w:contextualSpacing w:val="0"/>
        <w:rPr/>
      </w:pPr>
      <w:r w:rsidDel="00000000" w:rsidR="00000000" w:rsidRPr="00000000">
        <w:rPr>
          <w:rtl w:val="0"/>
        </w:rPr>
        <w:t xml:space="preserve">          </w:t>
        <w:tab/>
      </w:r>
    </w:p>
    <w:p w:rsidR="00000000" w:rsidDel="00000000" w:rsidP="00000000" w:rsidRDefault="00000000" w:rsidRPr="00000000">
      <w:pPr>
        <w:spacing w:line="360" w:lineRule="auto"/>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