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6C" w:rsidRDefault="00E531BF">
      <w:pPr>
        <w:rPr>
          <w:b/>
          <w:sz w:val="28"/>
          <w:szCs w:val="28"/>
        </w:rPr>
      </w:pPr>
      <w:r w:rsidRPr="00C66035">
        <w:rPr>
          <w:b/>
          <w:sz w:val="28"/>
          <w:szCs w:val="28"/>
        </w:rPr>
        <w:t xml:space="preserve">Rounding With </w:t>
      </w:r>
      <w:r w:rsidRPr="00C66035">
        <w:rPr>
          <w:b/>
          <w:i/>
          <w:sz w:val="28"/>
          <w:szCs w:val="28"/>
        </w:rPr>
        <w:t xml:space="preserve">Pigs will be Pigs </w:t>
      </w:r>
      <w:r w:rsidRPr="00C66035">
        <w:rPr>
          <w:b/>
          <w:sz w:val="28"/>
          <w:szCs w:val="28"/>
        </w:rPr>
        <w:t>by Amy Axelrod- Day 1</w:t>
      </w:r>
    </w:p>
    <w:p w:rsidR="0054609B" w:rsidRDefault="0054609B" w:rsidP="0054609B">
      <w:pPr>
        <w:rPr>
          <w:b/>
        </w:rPr>
      </w:pPr>
      <w:r>
        <w:rPr>
          <w:b/>
        </w:rPr>
        <w:t xml:space="preserve">Context: Grade 3. Students- </w:t>
      </w:r>
      <w:proofErr w:type="spellStart"/>
      <w:r>
        <w:rPr>
          <w:b/>
        </w:rPr>
        <w:t>I’yanna</w:t>
      </w:r>
      <w:proofErr w:type="spellEnd"/>
      <w:r>
        <w:rPr>
          <w:b/>
        </w:rPr>
        <w:t xml:space="preserve">, Abby, </w:t>
      </w:r>
      <w:proofErr w:type="spellStart"/>
      <w:r>
        <w:rPr>
          <w:b/>
        </w:rPr>
        <w:t>Quintez</w:t>
      </w:r>
      <w:proofErr w:type="spellEnd"/>
      <w:r>
        <w:rPr>
          <w:b/>
        </w:rPr>
        <w:t xml:space="preserve">, </w:t>
      </w:r>
      <w:proofErr w:type="spellStart"/>
      <w:r>
        <w:rPr>
          <w:b/>
        </w:rPr>
        <w:t>Korin</w:t>
      </w:r>
      <w:proofErr w:type="spellEnd"/>
    </w:p>
    <w:p w:rsidR="00E531BF" w:rsidRPr="00935B20" w:rsidRDefault="00E531BF" w:rsidP="00E531BF">
      <w:pPr>
        <w:rPr>
          <w:b/>
        </w:rPr>
      </w:pPr>
      <w:r w:rsidRPr="00935B20">
        <w:rPr>
          <w:b/>
        </w:rPr>
        <w:t>Standards:</w:t>
      </w:r>
    </w:p>
    <w:p w:rsidR="00E531BF" w:rsidRPr="000E1483" w:rsidRDefault="00E531BF" w:rsidP="00E531BF">
      <w:pPr>
        <w:shd w:val="clear" w:color="auto" w:fill="FFFFFF"/>
        <w:spacing w:after="0" w:line="240" w:lineRule="auto"/>
        <w:textAlignment w:val="baseline"/>
        <w:outlineLvl w:val="1"/>
        <w:rPr>
          <w:rFonts w:ascii="Arial" w:eastAsia="Times New Roman" w:hAnsi="Arial" w:cs="Arial"/>
          <w:b/>
          <w:bCs/>
          <w:color w:val="289335"/>
          <w:sz w:val="21"/>
          <w:szCs w:val="21"/>
        </w:rPr>
      </w:pPr>
      <w:r w:rsidRPr="000E1483">
        <w:rPr>
          <w:rFonts w:ascii="Arial" w:eastAsia="Times New Roman" w:hAnsi="Arial" w:cs="Arial"/>
          <w:b/>
          <w:bCs/>
          <w:color w:val="289335"/>
          <w:sz w:val="21"/>
          <w:szCs w:val="21"/>
          <w:bdr w:val="none" w:sz="0" w:space="0" w:color="auto" w:frame="1"/>
        </w:rPr>
        <w:t>MA.3.5 2000 - Measurement</w:t>
      </w:r>
    </w:p>
    <w:p w:rsidR="00E531BF" w:rsidRDefault="00E531BF" w:rsidP="00E531BF">
      <w:pPr>
        <w:rPr>
          <w:rFonts w:ascii="Arial" w:eastAsia="Times New Roman" w:hAnsi="Arial" w:cs="Arial"/>
          <w:color w:val="000000"/>
          <w:sz w:val="18"/>
          <w:szCs w:val="18"/>
          <w:bdr w:val="none" w:sz="0" w:space="0" w:color="auto" w:frame="1"/>
          <w:shd w:val="clear" w:color="auto" w:fill="FFFFFF"/>
        </w:rPr>
      </w:pPr>
      <w:r w:rsidRPr="000E1483">
        <w:rPr>
          <w:rFonts w:ascii="Arial" w:eastAsia="Times New Roman" w:hAnsi="Arial" w:cs="Arial"/>
          <w:color w:val="000000"/>
          <w:sz w:val="18"/>
          <w:szCs w:val="18"/>
          <w:bdr w:val="none" w:sz="0" w:space="0" w:color="auto" w:frame="1"/>
          <w:shd w:val="clear" w:color="auto" w:fill="FFFFFF"/>
        </w:rPr>
        <w:t>Students choose and use appropriate units and measurement tools for length, capacity, weight, temperature, time, and money.</w:t>
      </w:r>
    </w:p>
    <w:p w:rsidR="00E531BF" w:rsidRPr="000E1483" w:rsidRDefault="00E531BF" w:rsidP="00E531BF">
      <w:pPr>
        <w:shd w:val="clear" w:color="auto" w:fill="FFFFFF"/>
        <w:spacing w:after="0" w:line="240" w:lineRule="auto"/>
        <w:textAlignment w:val="baseline"/>
        <w:outlineLvl w:val="1"/>
        <w:rPr>
          <w:rFonts w:ascii="Arial" w:eastAsia="Times New Roman" w:hAnsi="Arial" w:cs="Arial"/>
          <w:b/>
          <w:bCs/>
          <w:color w:val="289335"/>
          <w:sz w:val="21"/>
          <w:szCs w:val="21"/>
        </w:rPr>
      </w:pPr>
      <w:r w:rsidRPr="000E1483">
        <w:rPr>
          <w:rFonts w:ascii="Arial" w:eastAsia="Times New Roman" w:hAnsi="Arial" w:cs="Arial"/>
          <w:b/>
          <w:bCs/>
          <w:color w:val="289335"/>
          <w:sz w:val="21"/>
          <w:szCs w:val="21"/>
          <w:bdr w:val="none" w:sz="0" w:space="0" w:color="auto" w:frame="1"/>
        </w:rPr>
        <w:t>MA.3.1 2000 - Number Sense</w:t>
      </w:r>
    </w:p>
    <w:p w:rsidR="00E531BF" w:rsidRDefault="00E531BF" w:rsidP="00E531BF">
      <w:pPr>
        <w:rPr>
          <w:rFonts w:ascii="Arial" w:eastAsia="Times New Roman" w:hAnsi="Arial" w:cs="Arial"/>
          <w:color w:val="000000"/>
          <w:sz w:val="18"/>
          <w:szCs w:val="18"/>
          <w:bdr w:val="none" w:sz="0" w:space="0" w:color="auto" w:frame="1"/>
          <w:shd w:val="clear" w:color="auto" w:fill="FFFFFF"/>
        </w:rPr>
      </w:pPr>
      <w:r w:rsidRPr="000E1483">
        <w:rPr>
          <w:rFonts w:ascii="Arial" w:eastAsia="Times New Roman" w:hAnsi="Arial" w:cs="Arial"/>
          <w:color w:val="000000"/>
          <w:sz w:val="18"/>
          <w:szCs w:val="18"/>
          <w:bdr w:val="none" w:sz="0" w:space="0" w:color="auto" w:frame="1"/>
          <w:shd w:val="clear" w:color="auto" w:fill="FFFFFF"/>
        </w:rPr>
        <w:t>Students understand the relationships among numbers, quantities, and place value in whole numbers up to 1,000. They understand the relationship among whole numbers, simple fractions, and decimals.</w:t>
      </w:r>
    </w:p>
    <w:p w:rsidR="00E531BF" w:rsidRPr="00935B20" w:rsidRDefault="00E531BF" w:rsidP="00E531BF">
      <w:pPr>
        <w:rPr>
          <w:rFonts w:cstheme="minorHAnsi"/>
          <w:b/>
        </w:rPr>
      </w:pPr>
      <w:r w:rsidRPr="00935B20">
        <w:rPr>
          <w:rFonts w:cstheme="minorHAnsi"/>
          <w:b/>
        </w:rPr>
        <w:t>Materials:</w:t>
      </w:r>
    </w:p>
    <w:p w:rsidR="00E531BF" w:rsidRPr="000E1483" w:rsidRDefault="00E531BF" w:rsidP="00E531BF">
      <w:pPr>
        <w:pStyle w:val="ListParagraph"/>
        <w:numPr>
          <w:ilvl w:val="0"/>
          <w:numId w:val="1"/>
        </w:numPr>
        <w:rPr>
          <w:rFonts w:cstheme="minorHAnsi"/>
        </w:rPr>
      </w:pPr>
      <w:r>
        <w:rPr>
          <w:rFonts w:cstheme="minorHAnsi"/>
          <w:i/>
        </w:rPr>
        <w:t>Pigs Will Be Pigs</w:t>
      </w:r>
    </w:p>
    <w:p w:rsidR="00E531BF" w:rsidRDefault="00E531BF" w:rsidP="00E531BF">
      <w:pPr>
        <w:pStyle w:val="ListParagraph"/>
        <w:numPr>
          <w:ilvl w:val="0"/>
          <w:numId w:val="1"/>
        </w:numPr>
        <w:rPr>
          <w:rFonts w:cstheme="minorHAnsi"/>
        </w:rPr>
      </w:pPr>
      <w:r>
        <w:rPr>
          <w:rFonts w:cstheme="minorHAnsi"/>
        </w:rPr>
        <w:t>White boards</w:t>
      </w:r>
    </w:p>
    <w:p w:rsidR="00E531BF" w:rsidRDefault="00E531BF" w:rsidP="00E531BF">
      <w:pPr>
        <w:pStyle w:val="ListParagraph"/>
        <w:numPr>
          <w:ilvl w:val="0"/>
          <w:numId w:val="1"/>
        </w:numPr>
        <w:rPr>
          <w:rFonts w:cstheme="minorHAnsi"/>
        </w:rPr>
      </w:pPr>
      <w:r>
        <w:rPr>
          <w:rFonts w:cstheme="minorHAnsi"/>
        </w:rPr>
        <w:t>Markers</w:t>
      </w:r>
    </w:p>
    <w:p w:rsidR="00E531BF" w:rsidRDefault="00E531BF" w:rsidP="00E531BF">
      <w:pPr>
        <w:pStyle w:val="ListParagraph"/>
        <w:numPr>
          <w:ilvl w:val="0"/>
          <w:numId w:val="1"/>
        </w:numPr>
        <w:rPr>
          <w:rFonts w:cstheme="minorHAnsi"/>
        </w:rPr>
      </w:pPr>
      <w:r>
        <w:rPr>
          <w:rFonts w:cstheme="minorHAnsi"/>
        </w:rPr>
        <w:t>Erasers</w:t>
      </w:r>
    </w:p>
    <w:p w:rsidR="00E531BF" w:rsidRDefault="00E531BF" w:rsidP="00E531BF">
      <w:pPr>
        <w:pStyle w:val="ListParagraph"/>
        <w:numPr>
          <w:ilvl w:val="0"/>
          <w:numId w:val="1"/>
        </w:numPr>
        <w:rPr>
          <w:rFonts w:cstheme="minorHAnsi"/>
        </w:rPr>
      </w:pPr>
      <w:r>
        <w:rPr>
          <w:rFonts w:cstheme="minorHAnsi"/>
        </w:rPr>
        <w:t>Rounding Game</w:t>
      </w:r>
    </w:p>
    <w:p w:rsidR="00E531BF" w:rsidRDefault="00E531BF" w:rsidP="00E531BF">
      <w:pPr>
        <w:pStyle w:val="ListParagraph"/>
        <w:numPr>
          <w:ilvl w:val="0"/>
          <w:numId w:val="1"/>
        </w:numPr>
        <w:rPr>
          <w:rFonts w:cstheme="minorHAnsi"/>
        </w:rPr>
      </w:pPr>
      <w:r>
        <w:rPr>
          <w:rFonts w:cstheme="minorHAnsi"/>
        </w:rPr>
        <w:t>Paper</w:t>
      </w:r>
    </w:p>
    <w:p w:rsidR="00E531BF" w:rsidRPr="00E531BF" w:rsidRDefault="00E531BF" w:rsidP="00E531BF">
      <w:pPr>
        <w:rPr>
          <w:rFonts w:cstheme="minorHAnsi"/>
        </w:rPr>
      </w:pPr>
      <w:r w:rsidRPr="00E531BF">
        <w:rPr>
          <w:rFonts w:cstheme="minorHAnsi"/>
          <w:b/>
        </w:rPr>
        <w:t>Engage:</w:t>
      </w:r>
    </w:p>
    <w:p w:rsidR="00E531BF" w:rsidRPr="00E531BF" w:rsidRDefault="00E531BF" w:rsidP="00E531BF">
      <w:pPr>
        <w:rPr>
          <w:rFonts w:cstheme="minorHAnsi"/>
          <w:i/>
        </w:rPr>
      </w:pPr>
      <w:r w:rsidRPr="00E531BF">
        <w:rPr>
          <w:rFonts w:cstheme="minorHAnsi"/>
        </w:rPr>
        <w:t xml:space="preserve">-Read through </w:t>
      </w:r>
      <w:r w:rsidRPr="00E531BF">
        <w:rPr>
          <w:rFonts w:cstheme="minorHAnsi"/>
          <w:i/>
        </w:rPr>
        <w:t>Pigs Will be Pigs</w:t>
      </w:r>
    </w:p>
    <w:p w:rsidR="00E531BF" w:rsidRDefault="00E531BF" w:rsidP="00E531BF">
      <w:pPr>
        <w:rPr>
          <w:rFonts w:cstheme="minorHAnsi"/>
        </w:rPr>
      </w:pPr>
      <w:r w:rsidRPr="00E531BF">
        <w:rPr>
          <w:rFonts w:cstheme="minorHAnsi"/>
        </w:rPr>
        <w:t>-</w:t>
      </w:r>
      <w:r>
        <w:rPr>
          <w:rFonts w:cstheme="minorHAnsi"/>
        </w:rPr>
        <w:t>Ask the students if it is easy or difficult to add 22+31</w:t>
      </w:r>
    </w:p>
    <w:p w:rsidR="00E531BF" w:rsidRDefault="00E531BF" w:rsidP="00E531BF">
      <w:pPr>
        <w:rPr>
          <w:rFonts w:cstheme="minorHAnsi"/>
        </w:rPr>
      </w:pPr>
      <w:r>
        <w:rPr>
          <w:rFonts w:cstheme="minorHAnsi"/>
        </w:rPr>
        <w:t>-Ask if it would be easier to round, and add 20+30</w:t>
      </w:r>
    </w:p>
    <w:p w:rsidR="00E531BF" w:rsidRPr="00935B20" w:rsidRDefault="00E531BF" w:rsidP="00E531BF">
      <w:pPr>
        <w:rPr>
          <w:rFonts w:cstheme="minorHAnsi"/>
          <w:b/>
        </w:rPr>
      </w:pPr>
      <w:r w:rsidRPr="00935B20">
        <w:rPr>
          <w:rFonts w:cstheme="minorHAnsi"/>
          <w:b/>
        </w:rPr>
        <w:t>Explain:</w:t>
      </w:r>
    </w:p>
    <w:p w:rsidR="00E531BF" w:rsidRDefault="00E531BF" w:rsidP="00E531BF">
      <w:pPr>
        <w:rPr>
          <w:rFonts w:cstheme="minorHAnsi"/>
        </w:rPr>
      </w:pPr>
      <w:r>
        <w:rPr>
          <w:rFonts w:cstheme="minorHAnsi"/>
        </w:rPr>
        <w:t>-Use Rounding Mountains to explain how to round up or down to the nearest ten with examples from the book</w:t>
      </w:r>
    </w:p>
    <w:p w:rsidR="00E531BF" w:rsidRDefault="00E531BF" w:rsidP="00E531BF">
      <w:pPr>
        <w:rPr>
          <w:rFonts w:cstheme="minorHAnsi"/>
        </w:rPr>
      </w:pPr>
      <w:r>
        <w:rPr>
          <w:rFonts w:cstheme="minorHAnsi"/>
        </w:rPr>
        <w:t>-Explain that you can do the same thing, even with money when there is a decimal there</w:t>
      </w:r>
    </w:p>
    <w:p w:rsidR="00E531BF" w:rsidRDefault="00E531BF" w:rsidP="00E531BF">
      <w:pPr>
        <w:rPr>
          <w:rFonts w:cstheme="minorHAnsi"/>
        </w:rPr>
      </w:pPr>
      <w:r>
        <w:rPr>
          <w:rFonts w:cstheme="minorHAnsi"/>
        </w:rPr>
        <w:t>-Give examples they can practice with on the white boards</w:t>
      </w:r>
    </w:p>
    <w:p w:rsidR="00E531BF" w:rsidRDefault="00E531BF" w:rsidP="00E531BF">
      <w:pPr>
        <w:rPr>
          <w:rFonts w:cstheme="minorHAnsi"/>
          <w:b/>
        </w:rPr>
      </w:pPr>
      <w:r>
        <w:rPr>
          <w:rFonts w:cstheme="minorHAnsi"/>
          <w:b/>
        </w:rPr>
        <w:t>Explore:</w:t>
      </w:r>
    </w:p>
    <w:p w:rsidR="00E531BF" w:rsidRDefault="00E531BF" w:rsidP="00E531BF">
      <w:pPr>
        <w:rPr>
          <w:rFonts w:cstheme="minorHAnsi"/>
        </w:rPr>
      </w:pPr>
      <w:r>
        <w:rPr>
          <w:rFonts w:cstheme="minorHAnsi"/>
        </w:rPr>
        <w:t>-Use the rounding game as extra practice with large numbers</w:t>
      </w:r>
    </w:p>
    <w:p w:rsidR="00E531BF" w:rsidRDefault="00E531BF" w:rsidP="00E531BF">
      <w:pPr>
        <w:rPr>
          <w:rFonts w:cstheme="minorHAnsi"/>
        </w:rPr>
      </w:pPr>
      <w:r>
        <w:rPr>
          <w:rFonts w:cstheme="minorHAnsi"/>
        </w:rPr>
        <w:t>-This time we will play as a team so the game does not become “who can get to the end first” but “how can we solve this together”</w:t>
      </w:r>
    </w:p>
    <w:p w:rsidR="00E531BF" w:rsidRDefault="00E531BF" w:rsidP="00E531BF">
      <w:pPr>
        <w:rPr>
          <w:rFonts w:cstheme="minorHAnsi"/>
        </w:rPr>
      </w:pPr>
      <w:r>
        <w:rPr>
          <w:rFonts w:cstheme="minorHAnsi"/>
        </w:rPr>
        <w:lastRenderedPageBreak/>
        <w:t>-Change some of the numbers to ones with a decimal and have them see the similarities</w:t>
      </w:r>
    </w:p>
    <w:p w:rsidR="00E531BF" w:rsidRDefault="00E531BF" w:rsidP="00E531BF">
      <w:pPr>
        <w:rPr>
          <w:rFonts w:cstheme="minorHAnsi"/>
          <w:b/>
        </w:rPr>
      </w:pPr>
      <w:r>
        <w:rPr>
          <w:rFonts w:cstheme="minorHAnsi"/>
          <w:b/>
        </w:rPr>
        <w:t>Elaborate:</w:t>
      </w:r>
    </w:p>
    <w:p w:rsidR="00E531BF" w:rsidRDefault="00E531BF" w:rsidP="00E531BF">
      <w:pPr>
        <w:rPr>
          <w:rFonts w:cstheme="minorHAnsi"/>
        </w:rPr>
      </w:pPr>
      <w:r>
        <w:rPr>
          <w:rFonts w:cstheme="minorHAnsi"/>
        </w:rPr>
        <w:t>-Explain how you use the same strategies to round to the nearest whole number with money</w:t>
      </w:r>
    </w:p>
    <w:p w:rsidR="00E531BF" w:rsidRPr="00E531BF" w:rsidRDefault="00E531BF" w:rsidP="00E531BF">
      <w:pPr>
        <w:rPr>
          <w:rFonts w:cstheme="minorHAnsi"/>
        </w:rPr>
      </w:pPr>
      <w:r>
        <w:rPr>
          <w:rFonts w:cstheme="minorHAnsi"/>
        </w:rPr>
        <w:t>-If you had only ten dollar bills, how many would you use to buy something that costs $16?</w:t>
      </w:r>
    </w:p>
    <w:p w:rsidR="00E531BF" w:rsidRPr="00935B20" w:rsidRDefault="00E531BF" w:rsidP="00E531BF">
      <w:pPr>
        <w:rPr>
          <w:rFonts w:cstheme="minorHAnsi"/>
          <w:b/>
        </w:rPr>
      </w:pPr>
      <w:r w:rsidRPr="00935B20">
        <w:rPr>
          <w:rFonts w:cstheme="minorHAnsi"/>
          <w:b/>
        </w:rPr>
        <w:t>Evaluate:</w:t>
      </w:r>
    </w:p>
    <w:p w:rsidR="005D4B34" w:rsidRDefault="00E531BF" w:rsidP="005D4B34">
      <w:pPr>
        <w:rPr>
          <w:rFonts w:cstheme="minorHAnsi"/>
        </w:rPr>
      </w:pPr>
      <w:r>
        <w:rPr>
          <w:rFonts w:cstheme="minorHAnsi"/>
        </w:rPr>
        <w:t>-</w:t>
      </w:r>
      <w:r w:rsidR="005D4B34">
        <w:rPr>
          <w:rFonts w:cstheme="minorHAnsi"/>
        </w:rPr>
        <w:t>Ask students, how could we guess how much a total bill would be if we didn’t want to count all of the prices?</w:t>
      </w:r>
    </w:p>
    <w:p w:rsidR="00E531BF" w:rsidRDefault="005D4B34" w:rsidP="00E531BF">
      <w:pPr>
        <w:rPr>
          <w:rFonts w:cstheme="minorHAnsi"/>
        </w:rPr>
      </w:pPr>
      <w:r>
        <w:rPr>
          <w:rFonts w:cstheme="minorHAnsi"/>
        </w:rPr>
        <w:t>-What strategy do we use when we round?</w:t>
      </w:r>
    </w:p>
    <w:p w:rsidR="005D4B34" w:rsidRPr="00E531BF" w:rsidRDefault="005D4B34" w:rsidP="00E531BF">
      <w:pPr>
        <w:rPr>
          <w:rFonts w:cstheme="minorHAnsi"/>
        </w:rPr>
      </w:pPr>
      <w:r>
        <w:rPr>
          <w:rFonts w:cstheme="minorHAnsi"/>
        </w:rPr>
        <w:t>-What are the steps involved?</w:t>
      </w:r>
    </w:p>
    <w:p w:rsidR="001B67C7" w:rsidRDefault="001B67C7" w:rsidP="00C66035">
      <w:pPr>
        <w:rPr>
          <w:b/>
          <w:sz w:val="28"/>
          <w:szCs w:val="28"/>
        </w:rPr>
      </w:pPr>
    </w:p>
    <w:p w:rsidR="00C66035" w:rsidRDefault="00C66035" w:rsidP="00C66035">
      <w:pPr>
        <w:rPr>
          <w:b/>
          <w:sz w:val="28"/>
          <w:szCs w:val="28"/>
        </w:rPr>
      </w:pPr>
      <w:r w:rsidRPr="00C66035">
        <w:rPr>
          <w:b/>
          <w:sz w:val="28"/>
          <w:szCs w:val="28"/>
        </w:rPr>
        <w:t xml:space="preserve">Rounding with </w:t>
      </w:r>
      <w:r w:rsidRPr="00C66035">
        <w:rPr>
          <w:b/>
          <w:i/>
          <w:sz w:val="28"/>
          <w:szCs w:val="28"/>
        </w:rPr>
        <w:t xml:space="preserve">Pigs will be Pigs </w:t>
      </w:r>
      <w:r w:rsidRPr="00C66035">
        <w:rPr>
          <w:b/>
          <w:sz w:val="28"/>
          <w:szCs w:val="28"/>
        </w:rPr>
        <w:t>by Amy Axelrod- Day 2</w:t>
      </w:r>
    </w:p>
    <w:p w:rsidR="0054609B" w:rsidRPr="0054609B" w:rsidRDefault="0054609B" w:rsidP="00C66035">
      <w:pPr>
        <w:rPr>
          <w:b/>
        </w:rPr>
      </w:pPr>
      <w:r>
        <w:rPr>
          <w:b/>
        </w:rPr>
        <w:t xml:space="preserve">Context: Grade 3. Students- </w:t>
      </w:r>
      <w:proofErr w:type="spellStart"/>
      <w:r>
        <w:rPr>
          <w:b/>
        </w:rPr>
        <w:t>I’yanna</w:t>
      </w:r>
      <w:proofErr w:type="spellEnd"/>
      <w:r>
        <w:rPr>
          <w:b/>
        </w:rPr>
        <w:t xml:space="preserve">, Abby, </w:t>
      </w:r>
      <w:proofErr w:type="spellStart"/>
      <w:r>
        <w:rPr>
          <w:b/>
        </w:rPr>
        <w:t>Quintez</w:t>
      </w:r>
      <w:proofErr w:type="spellEnd"/>
      <w:r>
        <w:rPr>
          <w:b/>
        </w:rPr>
        <w:t xml:space="preserve">, </w:t>
      </w:r>
      <w:proofErr w:type="spellStart"/>
      <w:r>
        <w:rPr>
          <w:b/>
        </w:rPr>
        <w:t>Korin</w:t>
      </w:r>
      <w:proofErr w:type="spellEnd"/>
    </w:p>
    <w:p w:rsidR="00C66035" w:rsidRPr="00935B20" w:rsidRDefault="00C66035" w:rsidP="00C66035">
      <w:pPr>
        <w:rPr>
          <w:b/>
        </w:rPr>
      </w:pPr>
      <w:r w:rsidRPr="00935B20">
        <w:rPr>
          <w:b/>
        </w:rPr>
        <w:t>Standards:</w:t>
      </w:r>
    </w:p>
    <w:p w:rsidR="00C66035" w:rsidRPr="000E1483" w:rsidRDefault="00C66035" w:rsidP="00C66035">
      <w:pPr>
        <w:shd w:val="clear" w:color="auto" w:fill="FFFFFF"/>
        <w:spacing w:after="0" w:line="240" w:lineRule="auto"/>
        <w:textAlignment w:val="baseline"/>
        <w:outlineLvl w:val="1"/>
        <w:rPr>
          <w:rFonts w:ascii="Arial" w:eastAsia="Times New Roman" w:hAnsi="Arial" w:cs="Arial"/>
          <w:b/>
          <w:bCs/>
          <w:color w:val="289335"/>
          <w:sz w:val="21"/>
          <w:szCs w:val="21"/>
        </w:rPr>
      </w:pPr>
      <w:r w:rsidRPr="000E1483">
        <w:rPr>
          <w:rFonts w:ascii="Arial" w:eastAsia="Times New Roman" w:hAnsi="Arial" w:cs="Arial"/>
          <w:b/>
          <w:bCs/>
          <w:color w:val="289335"/>
          <w:sz w:val="21"/>
          <w:szCs w:val="21"/>
          <w:bdr w:val="none" w:sz="0" w:space="0" w:color="auto" w:frame="1"/>
        </w:rPr>
        <w:t>MA.3.5 2000 - Measurement</w:t>
      </w:r>
    </w:p>
    <w:p w:rsidR="00C66035" w:rsidRDefault="00C66035" w:rsidP="00C66035">
      <w:pPr>
        <w:rPr>
          <w:rFonts w:ascii="Arial" w:eastAsia="Times New Roman" w:hAnsi="Arial" w:cs="Arial"/>
          <w:color w:val="000000"/>
          <w:sz w:val="18"/>
          <w:szCs w:val="18"/>
          <w:bdr w:val="none" w:sz="0" w:space="0" w:color="auto" w:frame="1"/>
          <w:shd w:val="clear" w:color="auto" w:fill="FFFFFF"/>
        </w:rPr>
      </w:pPr>
      <w:r w:rsidRPr="000E1483">
        <w:rPr>
          <w:rFonts w:ascii="Arial" w:eastAsia="Times New Roman" w:hAnsi="Arial" w:cs="Arial"/>
          <w:color w:val="000000"/>
          <w:sz w:val="18"/>
          <w:szCs w:val="18"/>
          <w:bdr w:val="none" w:sz="0" w:space="0" w:color="auto" w:frame="1"/>
          <w:shd w:val="clear" w:color="auto" w:fill="FFFFFF"/>
        </w:rPr>
        <w:t>Students choose and use appropriate units and measurement tools for length, capacity, weight, temperature, time, and money.</w:t>
      </w:r>
    </w:p>
    <w:p w:rsidR="00C66035" w:rsidRPr="000E1483" w:rsidRDefault="00C66035" w:rsidP="00C66035">
      <w:pPr>
        <w:shd w:val="clear" w:color="auto" w:fill="FFFFFF"/>
        <w:spacing w:after="0" w:line="240" w:lineRule="auto"/>
        <w:textAlignment w:val="baseline"/>
        <w:outlineLvl w:val="1"/>
        <w:rPr>
          <w:rFonts w:ascii="Arial" w:eastAsia="Times New Roman" w:hAnsi="Arial" w:cs="Arial"/>
          <w:b/>
          <w:bCs/>
          <w:color w:val="289335"/>
          <w:sz w:val="21"/>
          <w:szCs w:val="21"/>
        </w:rPr>
      </w:pPr>
      <w:r w:rsidRPr="000E1483">
        <w:rPr>
          <w:rFonts w:ascii="Arial" w:eastAsia="Times New Roman" w:hAnsi="Arial" w:cs="Arial"/>
          <w:b/>
          <w:bCs/>
          <w:color w:val="289335"/>
          <w:sz w:val="21"/>
          <w:szCs w:val="21"/>
          <w:bdr w:val="none" w:sz="0" w:space="0" w:color="auto" w:frame="1"/>
        </w:rPr>
        <w:t>MA.3.1 2000 - Number Sense</w:t>
      </w:r>
    </w:p>
    <w:p w:rsidR="00C66035" w:rsidRDefault="00C66035" w:rsidP="00C66035">
      <w:pPr>
        <w:rPr>
          <w:rFonts w:ascii="Arial" w:eastAsia="Times New Roman" w:hAnsi="Arial" w:cs="Arial"/>
          <w:color w:val="000000"/>
          <w:sz w:val="18"/>
          <w:szCs w:val="18"/>
          <w:bdr w:val="none" w:sz="0" w:space="0" w:color="auto" w:frame="1"/>
          <w:shd w:val="clear" w:color="auto" w:fill="FFFFFF"/>
        </w:rPr>
      </w:pPr>
      <w:r w:rsidRPr="000E1483">
        <w:rPr>
          <w:rFonts w:ascii="Arial" w:eastAsia="Times New Roman" w:hAnsi="Arial" w:cs="Arial"/>
          <w:color w:val="000000"/>
          <w:sz w:val="18"/>
          <w:szCs w:val="18"/>
          <w:bdr w:val="none" w:sz="0" w:space="0" w:color="auto" w:frame="1"/>
          <w:shd w:val="clear" w:color="auto" w:fill="FFFFFF"/>
        </w:rPr>
        <w:t>Students understand the relationships among numbers, quantities, and place value in whole numbers up to 1,000. They understand the relationship among whole numbers, simple fractions, and decimals.</w:t>
      </w:r>
    </w:p>
    <w:p w:rsidR="00C66035" w:rsidRPr="00935B20" w:rsidRDefault="00C66035" w:rsidP="00C66035">
      <w:pPr>
        <w:rPr>
          <w:rFonts w:cstheme="minorHAnsi"/>
          <w:b/>
        </w:rPr>
      </w:pPr>
      <w:r w:rsidRPr="00935B20">
        <w:rPr>
          <w:rFonts w:cstheme="minorHAnsi"/>
          <w:b/>
        </w:rPr>
        <w:t>Materials:</w:t>
      </w:r>
    </w:p>
    <w:p w:rsidR="00C66035" w:rsidRPr="000E1483" w:rsidRDefault="00C66035" w:rsidP="00C66035">
      <w:pPr>
        <w:pStyle w:val="ListParagraph"/>
        <w:numPr>
          <w:ilvl w:val="0"/>
          <w:numId w:val="1"/>
        </w:numPr>
        <w:rPr>
          <w:rFonts w:cstheme="minorHAnsi"/>
        </w:rPr>
      </w:pPr>
      <w:r>
        <w:rPr>
          <w:rFonts w:cstheme="minorHAnsi"/>
          <w:i/>
        </w:rPr>
        <w:t>Pigs Will Be Pigs</w:t>
      </w:r>
    </w:p>
    <w:p w:rsidR="00C66035" w:rsidRDefault="00C66035" w:rsidP="00C66035">
      <w:pPr>
        <w:pStyle w:val="ListParagraph"/>
        <w:numPr>
          <w:ilvl w:val="0"/>
          <w:numId w:val="1"/>
        </w:numPr>
        <w:rPr>
          <w:rFonts w:cstheme="minorHAnsi"/>
        </w:rPr>
      </w:pPr>
      <w:r>
        <w:rPr>
          <w:rFonts w:cstheme="minorHAnsi"/>
        </w:rPr>
        <w:t>White boards</w:t>
      </w:r>
    </w:p>
    <w:p w:rsidR="00C66035" w:rsidRDefault="00C66035" w:rsidP="00C66035">
      <w:pPr>
        <w:pStyle w:val="ListParagraph"/>
        <w:numPr>
          <w:ilvl w:val="0"/>
          <w:numId w:val="1"/>
        </w:numPr>
        <w:rPr>
          <w:rFonts w:cstheme="minorHAnsi"/>
        </w:rPr>
      </w:pPr>
      <w:r>
        <w:rPr>
          <w:rFonts w:cstheme="minorHAnsi"/>
        </w:rPr>
        <w:t>Markers</w:t>
      </w:r>
    </w:p>
    <w:p w:rsidR="00C66035" w:rsidRDefault="00C66035" w:rsidP="00C66035">
      <w:pPr>
        <w:pStyle w:val="ListParagraph"/>
        <w:numPr>
          <w:ilvl w:val="0"/>
          <w:numId w:val="1"/>
        </w:numPr>
        <w:rPr>
          <w:rFonts w:cstheme="minorHAnsi"/>
        </w:rPr>
      </w:pPr>
      <w:r>
        <w:rPr>
          <w:rFonts w:cstheme="minorHAnsi"/>
        </w:rPr>
        <w:t>Erasers</w:t>
      </w:r>
    </w:p>
    <w:p w:rsidR="00C66035" w:rsidRDefault="00C66035" w:rsidP="00C66035">
      <w:pPr>
        <w:pStyle w:val="ListParagraph"/>
        <w:numPr>
          <w:ilvl w:val="0"/>
          <w:numId w:val="1"/>
        </w:numPr>
        <w:rPr>
          <w:rFonts w:cstheme="minorHAnsi"/>
        </w:rPr>
      </w:pPr>
      <w:r>
        <w:rPr>
          <w:rFonts w:cstheme="minorHAnsi"/>
        </w:rPr>
        <w:t>Fake money (if available)</w:t>
      </w:r>
    </w:p>
    <w:p w:rsidR="00C66035" w:rsidRPr="00935B20" w:rsidRDefault="00C66035" w:rsidP="00C66035">
      <w:pPr>
        <w:rPr>
          <w:rFonts w:cstheme="minorHAnsi"/>
          <w:b/>
        </w:rPr>
      </w:pPr>
      <w:r w:rsidRPr="00935B20">
        <w:rPr>
          <w:rFonts w:cstheme="minorHAnsi"/>
          <w:b/>
        </w:rPr>
        <w:t>Engage:</w:t>
      </w:r>
    </w:p>
    <w:p w:rsidR="00C66035" w:rsidRDefault="00C66035" w:rsidP="00C66035">
      <w:pPr>
        <w:rPr>
          <w:rFonts w:cstheme="minorHAnsi"/>
          <w:i/>
        </w:rPr>
      </w:pPr>
      <w:r>
        <w:rPr>
          <w:rFonts w:cstheme="minorHAnsi"/>
        </w:rPr>
        <w:t xml:space="preserve">-Read through </w:t>
      </w:r>
      <w:r>
        <w:rPr>
          <w:rFonts w:cstheme="minorHAnsi"/>
          <w:i/>
        </w:rPr>
        <w:t>Pigs Will be Pigs</w:t>
      </w:r>
    </w:p>
    <w:p w:rsidR="00C66035" w:rsidRDefault="00C66035" w:rsidP="00C66035">
      <w:pPr>
        <w:rPr>
          <w:rFonts w:cstheme="minorHAnsi"/>
        </w:rPr>
      </w:pPr>
      <w:r>
        <w:rPr>
          <w:rFonts w:cstheme="minorHAnsi"/>
        </w:rPr>
        <w:t>-Stop every few pages to count how much money the pigs have collected.</w:t>
      </w:r>
    </w:p>
    <w:p w:rsidR="00C66035" w:rsidRPr="00935B20" w:rsidRDefault="00C66035" w:rsidP="00C66035">
      <w:pPr>
        <w:rPr>
          <w:rFonts w:cstheme="minorHAnsi"/>
          <w:b/>
        </w:rPr>
      </w:pPr>
      <w:r w:rsidRPr="00935B20">
        <w:rPr>
          <w:rFonts w:cstheme="minorHAnsi"/>
          <w:b/>
        </w:rPr>
        <w:lastRenderedPageBreak/>
        <w:t>Explain:</w:t>
      </w:r>
    </w:p>
    <w:p w:rsidR="00C66035" w:rsidRDefault="00C66035" w:rsidP="00C66035">
      <w:pPr>
        <w:rPr>
          <w:rFonts w:cstheme="minorHAnsi"/>
        </w:rPr>
      </w:pPr>
      <w:r>
        <w:rPr>
          <w:rFonts w:cstheme="minorHAnsi"/>
        </w:rPr>
        <w:t>-Let’s round that amount to the nearest dollar! Sometimes we would say</w:t>
      </w:r>
      <w:proofErr w:type="gramStart"/>
      <w:r>
        <w:rPr>
          <w:rFonts w:cstheme="minorHAnsi"/>
        </w:rPr>
        <w:t>,</w:t>
      </w:r>
      <w:proofErr w:type="gramEnd"/>
      <w:r>
        <w:rPr>
          <w:rFonts w:cstheme="minorHAnsi"/>
        </w:rPr>
        <w:t xml:space="preserve"> I have about ____ dollars. That means you have “close to” that amount.</w:t>
      </w:r>
    </w:p>
    <w:p w:rsidR="00C66035" w:rsidRDefault="00C66035" w:rsidP="00C66035">
      <w:pPr>
        <w:rPr>
          <w:rFonts w:cstheme="minorHAnsi"/>
        </w:rPr>
      </w:pPr>
      <w:r>
        <w:rPr>
          <w:rFonts w:cstheme="minorHAnsi"/>
        </w:rPr>
        <w:t>-About how much money do the pigs have?</w:t>
      </w:r>
    </w:p>
    <w:p w:rsidR="00C66035" w:rsidRPr="000E1483" w:rsidRDefault="00C66035" w:rsidP="00C66035">
      <w:pPr>
        <w:rPr>
          <w:rFonts w:cstheme="minorHAnsi"/>
        </w:rPr>
      </w:pPr>
      <w:r>
        <w:rPr>
          <w:rFonts w:cstheme="minorHAnsi"/>
        </w:rPr>
        <w:t>-How much money did the pigs spend at the Enchanted Enchilada? ABOUT how much money is that?</w:t>
      </w:r>
    </w:p>
    <w:p w:rsidR="00C66035" w:rsidRDefault="00C66035" w:rsidP="00C66035">
      <w:pPr>
        <w:rPr>
          <w:rFonts w:cstheme="minorHAnsi"/>
        </w:rPr>
      </w:pPr>
      <w:r>
        <w:rPr>
          <w:rFonts w:cstheme="minorHAnsi"/>
        </w:rPr>
        <w:t>-How much money do the pigs have left? ABOUT how much money is that?</w:t>
      </w:r>
    </w:p>
    <w:p w:rsidR="00C66035" w:rsidRPr="000E1483" w:rsidRDefault="00C66035" w:rsidP="00C66035">
      <w:pPr>
        <w:rPr>
          <w:rFonts w:cstheme="minorHAnsi"/>
        </w:rPr>
      </w:pPr>
    </w:p>
    <w:p w:rsidR="00C66035" w:rsidRPr="00935B20" w:rsidRDefault="00C66035" w:rsidP="00C66035">
      <w:pPr>
        <w:rPr>
          <w:rFonts w:cstheme="minorHAnsi"/>
          <w:b/>
        </w:rPr>
      </w:pPr>
      <w:r w:rsidRPr="00935B20">
        <w:rPr>
          <w:rFonts w:cstheme="minorHAnsi"/>
          <w:b/>
        </w:rPr>
        <w:t xml:space="preserve">Explore: </w:t>
      </w:r>
    </w:p>
    <w:p w:rsidR="00C66035" w:rsidRDefault="00C66035" w:rsidP="00C66035">
      <w:pPr>
        <w:rPr>
          <w:rFonts w:cstheme="minorHAnsi"/>
        </w:rPr>
      </w:pPr>
      <w:r>
        <w:rPr>
          <w:rFonts w:cstheme="minorHAnsi"/>
        </w:rPr>
        <w:t>-Go back to the page with the menu and prices</w:t>
      </w:r>
    </w:p>
    <w:p w:rsidR="00C66035" w:rsidRDefault="00C66035" w:rsidP="00C66035">
      <w:pPr>
        <w:rPr>
          <w:rFonts w:cstheme="minorHAnsi"/>
        </w:rPr>
      </w:pPr>
      <w:r>
        <w:rPr>
          <w:rFonts w:cstheme="minorHAnsi"/>
        </w:rPr>
        <w:t>-If I had about $10, what are some things I could buy?</w:t>
      </w:r>
    </w:p>
    <w:p w:rsidR="00C66035" w:rsidRPr="00C66035" w:rsidRDefault="00C66035" w:rsidP="00C66035">
      <w:pPr>
        <w:rPr>
          <w:rFonts w:cstheme="minorHAnsi"/>
        </w:rPr>
      </w:pPr>
    </w:p>
    <w:p w:rsidR="00C66035" w:rsidRDefault="00C66035" w:rsidP="00C66035">
      <w:pPr>
        <w:rPr>
          <w:rFonts w:cstheme="minorHAnsi"/>
          <w:b/>
        </w:rPr>
      </w:pPr>
      <w:r>
        <w:rPr>
          <w:rFonts w:cstheme="minorHAnsi"/>
          <w:b/>
        </w:rPr>
        <w:t>Elaborate:</w:t>
      </w:r>
    </w:p>
    <w:p w:rsidR="00C66035" w:rsidRDefault="00C66035" w:rsidP="00C66035">
      <w:pPr>
        <w:rPr>
          <w:rFonts w:cstheme="minorHAnsi"/>
        </w:rPr>
      </w:pPr>
      <w:r>
        <w:rPr>
          <w:rFonts w:cstheme="minorHAnsi"/>
        </w:rPr>
        <w:t xml:space="preserve">-If you didn’t want to add the prices together, how much would you say 2 bean burritos, 1 Nacho chips with salsa, and 1 Frozen Delight is? </w:t>
      </w:r>
    </w:p>
    <w:p w:rsidR="00C66035" w:rsidRPr="007B0805" w:rsidRDefault="00C66035" w:rsidP="00C66035">
      <w:pPr>
        <w:rPr>
          <w:rFonts w:cstheme="minorHAnsi"/>
        </w:rPr>
      </w:pPr>
    </w:p>
    <w:p w:rsidR="00C66035" w:rsidRPr="00935B20" w:rsidRDefault="00C66035" w:rsidP="00C66035">
      <w:pPr>
        <w:rPr>
          <w:rFonts w:cstheme="minorHAnsi"/>
          <w:b/>
        </w:rPr>
      </w:pPr>
      <w:r w:rsidRPr="00935B20">
        <w:rPr>
          <w:rFonts w:cstheme="minorHAnsi"/>
          <w:b/>
        </w:rPr>
        <w:t>Evaluate:</w:t>
      </w:r>
    </w:p>
    <w:p w:rsidR="00C66035" w:rsidRDefault="00C66035" w:rsidP="00C66035">
      <w:pPr>
        <w:rPr>
          <w:rFonts w:cstheme="minorHAnsi"/>
        </w:rPr>
      </w:pPr>
      <w:r>
        <w:rPr>
          <w:rFonts w:cstheme="minorHAnsi"/>
        </w:rPr>
        <w:t>-Ask students, how could we guess how much a total bill would be if we didn’t want to count all of the prices?</w:t>
      </w:r>
    </w:p>
    <w:p w:rsidR="00C66035" w:rsidRDefault="00C66035" w:rsidP="00C66035">
      <w:pPr>
        <w:rPr>
          <w:rFonts w:cstheme="minorHAnsi"/>
        </w:rPr>
      </w:pPr>
      <w:r>
        <w:rPr>
          <w:rFonts w:cstheme="minorHAnsi"/>
        </w:rPr>
        <w:t>-If I bought a dress for $28.89, about how much would I have to give the cashier? How much would I give the cashier if I only had $10 bills?</w:t>
      </w:r>
    </w:p>
    <w:p w:rsidR="00C66035" w:rsidRDefault="00C66035" w:rsidP="00C66035">
      <w:pPr>
        <w:rPr>
          <w:rFonts w:cstheme="minorHAnsi"/>
        </w:rPr>
      </w:pPr>
      <w:r>
        <w:rPr>
          <w:rFonts w:cstheme="minorHAnsi"/>
        </w:rPr>
        <w:t>-Explain to me how you know.</w:t>
      </w:r>
    </w:p>
    <w:p w:rsidR="00E531BF" w:rsidRDefault="00E531BF">
      <w:pPr>
        <w:rPr>
          <w:b/>
        </w:rPr>
      </w:pPr>
    </w:p>
    <w:p w:rsidR="00BC51A3" w:rsidRDefault="00BC51A3">
      <w:pPr>
        <w:rPr>
          <w:b/>
        </w:rPr>
      </w:pPr>
    </w:p>
    <w:p w:rsidR="00BC51A3" w:rsidRDefault="00BC51A3">
      <w:pPr>
        <w:rPr>
          <w:b/>
        </w:rPr>
      </w:pPr>
    </w:p>
    <w:p w:rsidR="00BC51A3" w:rsidRDefault="00BC51A3">
      <w:pPr>
        <w:rPr>
          <w:b/>
        </w:rPr>
      </w:pPr>
    </w:p>
    <w:p w:rsidR="00BC51A3" w:rsidRDefault="00BC51A3" w:rsidP="00BC51A3">
      <w:pPr>
        <w:rPr>
          <w:b/>
          <w:szCs w:val="24"/>
        </w:rPr>
      </w:pPr>
      <w:r>
        <w:rPr>
          <w:b/>
          <w:szCs w:val="24"/>
        </w:rPr>
        <w:lastRenderedPageBreak/>
        <w:t>Adaptations:</w:t>
      </w:r>
    </w:p>
    <w:p w:rsidR="00F65E92" w:rsidRPr="00BC51A3" w:rsidRDefault="00F65E92" w:rsidP="00BC51A3">
      <w:pPr>
        <w:rPr>
          <w:b/>
          <w:szCs w:val="24"/>
        </w:rPr>
      </w:pPr>
      <w:r>
        <w:rPr>
          <w:b/>
          <w:szCs w:val="24"/>
        </w:rPr>
        <w:t>I will differentiate the content according to the students’ readiness.</w:t>
      </w:r>
    </w:p>
    <w:p w:rsidR="00BC51A3" w:rsidRDefault="00BC51A3" w:rsidP="00BC51A3">
      <w:pPr>
        <w:rPr>
          <w:szCs w:val="24"/>
        </w:rPr>
      </w:pPr>
      <w:r>
        <w:rPr>
          <w:szCs w:val="24"/>
        </w:rPr>
        <w:t>Size-</w:t>
      </w:r>
      <w:r w:rsidR="00EB4EFC">
        <w:rPr>
          <w:szCs w:val="24"/>
        </w:rPr>
        <w:t xml:space="preserve"> If needed, the group can focus more on only understanding that when you say “about how many”, the problem is asking you to round. The group does not have to move on to money until they understand rounding. </w:t>
      </w:r>
    </w:p>
    <w:p w:rsidR="00BC51A3" w:rsidRDefault="00BC51A3" w:rsidP="00BC51A3">
      <w:pPr>
        <w:rPr>
          <w:szCs w:val="24"/>
        </w:rPr>
      </w:pPr>
      <w:r>
        <w:rPr>
          <w:szCs w:val="24"/>
        </w:rPr>
        <w:t>Time-</w:t>
      </w:r>
      <w:r w:rsidR="00EB4EFC">
        <w:rPr>
          <w:szCs w:val="24"/>
        </w:rPr>
        <w:t xml:space="preserve"> The lesson can be slowed down if more practice is needed </w:t>
      </w:r>
      <w:r w:rsidR="003A089A">
        <w:rPr>
          <w:szCs w:val="24"/>
        </w:rPr>
        <w:t>is one area. Once again, if the students do not fully understand how to round, we can continue doing practice problems instead of starting with money.</w:t>
      </w:r>
    </w:p>
    <w:p w:rsidR="00BC51A3" w:rsidRDefault="00BC51A3" w:rsidP="00BC51A3">
      <w:pPr>
        <w:rPr>
          <w:szCs w:val="24"/>
        </w:rPr>
      </w:pPr>
      <w:r>
        <w:rPr>
          <w:szCs w:val="24"/>
        </w:rPr>
        <w:t>Level of Support-</w:t>
      </w:r>
      <w:r w:rsidR="003A089A">
        <w:rPr>
          <w:szCs w:val="24"/>
        </w:rPr>
        <w:t xml:space="preserve"> Students can work as a team to play the games and do the practice problems and explain to each other how they found their answers.</w:t>
      </w:r>
    </w:p>
    <w:p w:rsidR="00BC51A3" w:rsidRDefault="00BC51A3" w:rsidP="00BC51A3">
      <w:pPr>
        <w:rPr>
          <w:szCs w:val="24"/>
        </w:rPr>
      </w:pPr>
      <w:r>
        <w:rPr>
          <w:szCs w:val="24"/>
        </w:rPr>
        <w:t>Input-</w:t>
      </w:r>
      <w:r w:rsidR="003A089A">
        <w:rPr>
          <w:szCs w:val="24"/>
        </w:rPr>
        <w:t xml:space="preserve"> The students will play a rounding game as a team, but also have “rounding mountains” which are visual aids to help them see when they round up or round down.</w:t>
      </w:r>
    </w:p>
    <w:p w:rsidR="00BC51A3" w:rsidRDefault="00BC51A3" w:rsidP="00BC51A3">
      <w:pPr>
        <w:rPr>
          <w:szCs w:val="24"/>
        </w:rPr>
      </w:pPr>
      <w:r>
        <w:rPr>
          <w:szCs w:val="24"/>
        </w:rPr>
        <w:t>Difficulty-</w:t>
      </w:r>
      <w:r w:rsidR="003A089A">
        <w:rPr>
          <w:szCs w:val="24"/>
        </w:rPr>
        <w:t xml:space="preserve"> As the lesson goes on, I can increase or decrease the difficulty of the numbers I am asking them to round to. With the money section, we can work on rounding to the nearest dollar and not get to rounding to the nearest quarter or half dollar.</w:t>
      </w:r>
    </w:p>
    <w:p w:rsidR="00BC51A3" w:rsidRDefault="00BC51A3" w:rsidP="00BC51A3">
      <w:pPr>
        <w:rPr>
          <w:szCs w:val="24"/>
        </w:rPr>
      </w:pPr>
      <w:r>
        <w:rPr>
          <w:szCs w:val="24"/>
        </w:rPr>
        <w:t>Output-</w:t>
      </w:r>
      <w:r w:rsidR="003A089A">
        <w:rPr>
          <w:szCs w:val="24"/>
        </w:rPr>
        <w:t xml:space="preserve"> Students can say their answers out loud or use white boards to plan how they will solve the problem. The students can also give thumbs up or thumbs down if they agree or disagree with an answer. </w:t>
      </w:r>
    </w:p>
    <w:p w:rsidR="00BC51A3" w:rsidRDefault="00BC51A3" w:rsidP="00BC51A3">
      <w:pPr>
        <w:rPr>
          <w:szCs w:val="24"/>
        </w:rPr>
      </w:pPr>
      <w:r>
        <w:rPr>
          <w:szCs w:val="24"/>
        </w:rPr>
        <w:t>Participation-</w:t>
      </w:r>
      <w:r w:rsidR="003A089A">
        <w:rPr>
          <w:szCs w:val="24"/>
        </w:rPr>
        <w:t xml:space="preserve"> While playing the game, the students only have to solve the problem when it is their turn. With the money lesson, the students can count out the money while I read the story or write it down to add up at the end.</w:t>
      </w:r>
    </w:p>
    <w:p w:rsidR="001F096C" w:rsidRDefault="001F096C" w:rsidP="00BC51A3">
      <w:pPr>
        <w:rPr>
          <w:b/>
          <w:szCs w:val="24"/>
        </w:rPr>
      </w:pPr>
      <w:r>
        <w:rPr>
          <w:b/>
          <w:szCs w:val="24"/>
        </w:rPr>
        <w:t>Strengths and Improvements:</w:t>
      </w:r>
    </w:p>
    <w:p w:rsidR="001F096C" w:rsidRDefault="001F096C" w:rsidP="00BC51A3">
      <w:pPr>
        <w:rPr>
          <w:szCs w:val="24"/>
        </w:rPr>
      </w:pPr>
      <w:r>
        <w:rPr>
          <w:szCs w:val="24"/>
        </w:rPr>
        <w:t xml:space="preserve">The lesson was </w:t>
      </w:r>
      <w:r w:rsidR="007B1A7E">
        <w:rPr>
          <w:szCs w:val="24"/>
        </w:rPr>
        <w:t>very engaging for the students because of the game we got to play at the end. It really helped them understand how to round numbers up to the hundred thousand place and they had a chance to help each other out and explain how they solved a problem.</w:t>
      </w:r>
    </w:p>
    <w:p w:rsidR="007B1A7E" w:rsidRPr="001F096C" w:rsidRDefault="007B1A7E" w:rsidP="00BC51A3">
      <w:pPr>
        <w:rPr>
          <w:szCs w:val="24"/>
        </w:rPr>
      </w:pPr>
      <w:r>
        <w:rPr>
          <w:szCs w:val="24"/>
        </w:rPr>
        <w:t xml:space="preserve">I think the lesson would have gone over more smoothly if it had been at a different time of day. This lesson was taught from </w:t>
      </w:r>
      <w:proofErr w:type="gramStart"/>
      <w:r>
        <w:rPr>
          <w:szCs w:val="24"/>
        </w:rPr>
        <w:t>2pm  to</w:t>
      </w:r>
      <w:proofErr w:type="gramEnd"/>
      <w:r>
        <w:rPr>
          <w:szCs w:val="24"/>
        </w:rPr>
        <w:t xml:space="preserve"> 2:45pm, just before they were dismissed from school, so the students were already “checked out”. </w:t>
      </w:r>
      <w:bookmarkStart w:id="0" w:name="_GoBack"/>
      <w:bookmarkEnd w:id="0"/>
    </w:p>
    <w:p w:rsidR="00BC51A3" w:rsidRPr="00E531BF" w:rsidRDefault="00BC51A3">
      <w:pPr>
        <w:rPr>
          <w:b/>
        </w:rPr>
      </w:pPr>
    </w:p>
    <w:sectPr w:rsidR="00BC51A3" w:rsidRPr="00E531BF" w:rsidSect="006207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15E56"/>
    <w:multiLevelType w:val="hybridMultilevel"/>
    <w:tmpl w:val="B47C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31BF"/>
    <w:rsid w:val="00140575"/>
    <w:rsid w:val="001B67C7"/>
    <w:rsid w:val="001F096C"/>
    <w:rsid w:val="002A38EA"/>
    <w:rsid w:val="003A089A"/>
    <w:rsid w:val="00477E7E"/>
    <w:rsid w:val="004B7EC6"/>
    <w:rsid w:val="0054609B"/>
    <w:rsid w:val="005D4B34"/>
    <w:rsid w:val="0062075D"/>
    <w:rsid w:val="007B1A7E"/>
    <w:rsid w:val="008D01E7"/>
    <w:rsid w:val="009E75A6"/>
    <w:rsid w:val="00A30DC4"/>
    <w:rsid w:val="00B13C76"/>
    <w:rsid w:val="00BC085F"/>
    <w:rsid w:val="00BC51A3"/>
    <w:rsid w:val="00C66035"/>
    <w:rsid w:val="00E14764"/>
    <w:rsid w:val="00E531BF"/>
    <w:rsid w:val="00EB4EFC"/>
    <w:rsid w:val="00F65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1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1B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2012-11-12T20:43:00Z</dcterms:created>
  <dcterms:modified xsi:type="dcterms:W3CDTF">2012-11-12T20:43:00Z</dcterms:modified>
</cp:coreProperties>
</file>