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F2" w:rsidRDefault="001919F2" w:rsidP="001919F2">
      <w:pPr>
        <w:spacing w:line="480" w:lineRule="auto"/>
        <w:jc w:val="center"/>
        <w:rPr>
          <w:rFonts w:cstheme="minorHAnsi"/>
          <w:b/>
          <w:szCs w:val="24"/>
        </w:rPr>
      </w:pPr>
      <w:r w:rsidRPr="00DB7D78">
        <w:rPr>
          <w:rFonts w:cstheme="minorHAnsi"/>
          <w:b/>
          <w:szCs w:val="24"/>
        </w:rPr>
        <w:t>Day 3</w:t>
      </w:r>
    </w:p>
    <w:p w:rsidR="001919F2" w:rsidRPr="002E7737" w:rsidRDefault="001919F2" w:rsidP="001919F2">
      <w:pPr>
        <w:spacing w:line="240" w:lineRule="auto"/>
        <w:rPr>
          <w:rFonts w:cstheme="minorHAnsi"/>
          <w:b/>
          <w:color w:val="000000"/>
          <w:sz w:val="27"/>
          <w:szCs w:val="27"/>
        </w:rPr>
      </w:pPr>
      <w:r w:rsidRPr="002E7737">
        <w:rPr>
          <w:rStyle w:val="free0020formchar"/>
          <w:rFonts w:cstheme="minorHAnsi"/>
          <w:b/>
          <w:color w:val="000000"/>
          <w:shd w:val="clear" w:color="auto" w:fill="FFFFFF"/>
        </w:rPr>
        <w:t>Standards:</w:t>
      </w:r>
    </w:p>
    <w:p w:rsidR="001919F2" w:rsidRPr="00DB7D78" w:rsidRDefault="001919F2" w:rsidP="001919F2">
      <w:pPr>
        <w:pStyle w:val="free0020form"/>
        <w:shd w:val="clear" w:color="auto" w:fill="FFFFFF"/>
        <w:spacing w:before="0" w:beforeAutospacing="0" w:after="8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121212"/>
          <w:shd w:val="clear" w:color="auto" w:fill="FFFFFF"/>
        </w:rPr>
        <w:t>EL.3.3.8 2006</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Identify the problem and solutions in a story.</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Style w:val="free0020formchar"/>
          <w:rFonts w:asciiTheme="minorHAnsi" w:eastAsiaTheme="majorEastAsia" w:hAnsiTheme="minorHAnsi" w:cstheme="minorHAnsi"/>
          <w:color w:val="121212"/>
          <w:shd w:val="clear" w:color="auto" w:fill="FFFFFF"/>
        </w:rPr>
        <w:t>EL.3.4.2 2006</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Discuss ideas for writing, use diagrams and charts to develop ideas, and make a list or notebook of ideas.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2E7737" w:rsidRDefault="001919F2" w:rsidP="001919F2">
      <w:pPr>
        <w:pStyle w:val="free0020form"/>
        <w:shd w:val="clear" w:color="auto" w:fill="FFFFFF"/>
        <w:spacing w:before="0" w:beforeAutospacing="0" w:after="0" w:afterAutospacing="0"/>
        <w:rPr>
          <w:rFonts w:asciiTheme="minorHAnsi" w:hAnsiTheme="minorHAnsi" w:cstheme="minorHAnsi"/>
          <w:b/>
          <w:color w:val="000000"/>
          <w:sz w:val="27"/>
          <w:szCs w:val="27"/>
        </w:rPr>
      </w:pPr>
      <w:r w:rsidRPr="002E7737">
        <w:rPr>
          <w:rStyle w:val="free0020formchar"/>
          <w:rFonts w:asciiTheme="minorHAnsi" w:eastAsiaTheme="majorEastAsia" w:hAnsiTheme="minorHAnsi" w:cstheme="minorHAnsi"/>
          <w:b/>
          <w:color w:val="000000"/>
          <w:shd w:val="clear" w:color="auto" w:fill="FFFFFF"/>
        </w:rPr>
        <w:t>Teaching Point:</w:t>
      </w:r>
    </w:p>
    <w:p w:rsidR="001919F2" w:rsidRPr="00DB7D78" w:rsidRDefault="001919F2" w:rsidP="001919F2">
      <w:pPr>
        <w:pStyle w:val="free0020form0020a"/>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0020achar"/>
          <w:rFonts w:asciiTheme="minorHAnsi" w:hAnsiTheme="minorHAnsi" w:cstheme="minorHAnsi"/>
          <w:color w:val="000000"/>
          <w:shd w:val="clear" w:color="auto" w:fill="FFFFFF"/>
        </w:rPr>
        <w:t>Students will be able to pick out the problem and solution in a story and will be able to create a story with a problem and a solution by the end of the four</w:t>
      </w:r>
      <w:r w:rsidRPr="00DB7D78">
        <w:rPr>
          <w:rStyle w:val="apple-converted-space"/>
          <w:rFonts w:asciiTheme="minorHAnsi" w:hAnsiTheme="minorHAnsi" w:cstheme="minorHAnsi"/>
          <w:color w:val="000000"/>
          <w:shd w:val="clear" w:color="auto" w:fill="FFFFFF"/>
        </w:rPr>
        <w:t> </w:t>
      </w:r>
      <w:r w:rsidRPr="00DB7D78">
        <w:rPr>
          <w:rStyle w:val="free0020form0020achar"/>
          <w:rFonts w:asciiTheme="minorHAnsi" w:hAnsiTheme="minorHAnsi" w:cstheme="minorHAnsi"/>
          <w:color w:val="000000"/>
          <w:shd w:val="clear" w:color="auto" w:fill="FFFFFF"/>
        </w:rPr>
        <w:t>days.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2E7737" w:rsidRDefault="001919F2" w:rsidP="001919F2">
      <w:pPr>
        <w:pStyle w:val="free0020form"/>
        <w:shd w:val="clear" w:color="auto" w:fill="FFFFFF"/>
        <w:spacing w:before="0" w:beforeAutospacing="0" w:after="0" w:afterAutospacing="0"/>
        <w:rPr>
          <w:rFonts w:asciiTheme="minorHAnsi" w:hAnsiTheme="minorHAnsi" w:cstheme="minorHAnsi"/>
          <w:b/>
          <w:color w:val="000000"/>
          <w:sz w:val="27"/>
          <w:szCs w:val="27"/>
        </w:rPr>
      </w:pPr>
      <w:r w:rsidRPr="002E7737">
        <w:rPr>
          <w:rStyle w:val="free0020formchar"/>
          <w:rFonts w:asciiTheme="minorHAnsi" w:eastAsiaTheme="majorEastAsia" w:hAnsiTheme="minorHAnsi" w:cstheme="minorHAnsi"/>
          <w:b/>
          <w:color w:val="000000"/>
          <w:shd w:val="clear" w:color="auto" w:fill="FFFFFF"/>
        </w:rPr>
        <w:t>Activities:</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Agenda</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Expectations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Modeling- go through</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Miss Nelson is Missing!</w:t>
      </w:r>
      <w:r w:rsidRPr="00DB7D78">
        <w:rPr>
          <w:rStyle w:val="apple-converted-space"/>
          <w:rFonts w:asciiTheme="minorHAnsi" w:hAnsiTheme="minorHAnsi" w:cstheme="minorHAnsi"/>
          <w:color w:val="000000"/>
          <w:shd w:val="clear" w:color="auto" w:fill="FFFFFF"/>
        </w:rPr>
        <w:t> </w:t>
      </w:r>
      <w:proofErr w:type="gramStart"/>
      <w:r w:rsidRPr="00DB7D78">
        <w:rPr>
          <w:rStyle w:val="free0020formchar"/>
          <w:rFonts w:asciiTheme="minorHAnsi" w:eastAsiaTheme="majorEastAsia" w:hAnsiTheme="minorHAnsi" w:cstheme="minorHAnsi"/>
          <w:color w:val="000000"/>
          <w:shd w:val="clear" w:color="auto" w:fill="FFFFFF"/>
        </w:rPr>
        <w:t>and</w:t>
      </w:r>
      <w:proofErr w:type="gramEnd"/>
      <w:r w:rsidRPr="00DB7D78">
        <w:rPr>
          <w:rStyle w:val="free0020formchar"/>
          <w:rFonts w:asciiTheme="minorHAnsi" w:eastAsiaTheme="majorEastAsia" w:hAnsiTheme="minorHAnsi" w:cstheme="minorHAnsi"/>
          <w:color w:val="000000"/>
          <w:shd w:val="clear" w:color="auto" w:fill="FFFFFF"/>
        </w:rPr>
        <w:t xml:space="preserve"> write down the characters, setting, problem, solution, and clues on poster board</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Characters: Miss Nelson, Miss Swamp, Detective ________, Miss Nelson’s students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Setting: School and Miss Nelson’s house</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Problem: Miss Nelson is missing and Miss Swamp comes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Solution: Miss Nelson’s students start to behave and Miss Nelson comes back. Miss Swamp is never seen again.</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Clues</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(that Miss Nelson is Miss Swamp): Miss Swamp is seen near Miss Nelson’s house, Miss Nelson has an ugly black dress and a black wig in her closet, Miss Nelson and Miss Swamp are never seen together</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Planning and brain storming strategy</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Pr>
          <w:rStyle w:val="free0020formchar"/>
          <w:rFonts w:asciiTheme="minorHAnsi" w:eastAsiaTheme="majorEastAsia" w:hAnsiTheme="minorHAnsi" w:cstheme="minorHAnsi"/>
          <w:color w:val="000000"/>
          <w:shd w:val="clear" w:color="auto" w:fill="FFFFFF"/>
        </w:rPr>
        <w:t>Use a planning web with bubbles around the title of the story marked with characters, setting, problem, clue #1, #2, #3, and solution. Students will fill this out before beginning to write their stories.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-If a student is stuck, throw out some prompts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the school lunch turned green</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the principal disappeared</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everyone was walking backwards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case of the missing _________</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lastRenderedPageBreak/>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(my favorite thing) was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Usual mystery topics</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-Something is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-Someone is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-Something unusual is happening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-Write!</w:t>
      </w:r>
    </w:p>
    <w:p w:rsidR="001919F2" w:rsidRPr="00DB7D78" w:rsidRDefault="001919F2" w:rsidP="001919F2">
      <w:pPr>
        <w:pStyle w:val="free0020form"/>
        <w:shd w:val="clear" w:color="auto" w:fill="FFFFFF"/>
        <w:spacing w:before="0" w:beforeAutospacing="0" w:after="0" w:afterAutospacing="0" w:line="240" w:lineRule="atLeast"/>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Next week we will share our short mysteries with each other and will try to solve them!</w:t>
      </w:r>
    </w:p>
    <w:p w:rsidR="001919F2" w:rsidRPr="00DB7D78" w:rsidRDefault="001919F2" w:rsidP="001919F2">
      <w:pPr>
        <w:pStyle w:val="free0020form"/>
        <w:shd w:val="clear" w:color="auto" w:fill="FFFFFF"/>
        <w:spacing w:before="0" w:beforeAutospacing="0" w:after="0" w:afterAutospacing="0" w:line="240" w:lineRule="atLeast"/>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(we can cover up the solution when the students are reading each other’s</w:t>
      </w:r>
      <w:r>
        <w:rPr>
          <w:rStyle w:val="free0020formchar"/>
          <w:rFonts w:asciiTheme="minorHAnsi" w:eastAsiaTheme="majorEastAsia" w:hAnsiTheme="minorHAnsi" w:cstheme="minorHAnsi"/>
          <w:color w:val="000000"/>
          <w:shd w:val="clear" w:color="auto" w:fill="FFFFFF"/>
        </w:rPr>
        <w:t xml:space="preserve"> </w:t>
      </w:r>
      <w:r w:rsidRPr="00DB7D78">
        <w:rPr>
          <w:rStyle w:val="free0020formchar"/>
          <w:rFonts w:asciiTheme="minorHAnsi" w:eastAsiaTheme="majorEastAsia" w:hAnsiTheme="minorHAnsi" w:cstheme="minorHAnsi"/>
          <w:color w:val="000000"/>
          <w:shd w:val="clear" w:color="auto" w:fill="FFFFFF"/>
        </w:rPr>
        <w:t>mysteries to see if they can use the clues/make predictions to solve the problem)</w:t>
      </w:r>
    </w:p>
    <w:p w:rsidR="007C2EA7" w:rsidRDefault="007C2EA7" w:rsidP="007C2EA7">
      <w:pPr>
        <w:rPr>
          <w:b/>
        </w:rPr>
      </w:pPr>
      <w:r w:rsidRPr="007C2EA7">
        <w:rPr>
          <w:b/>
        </w:rPr>
        <w:t>Assessment</w:t>
      </w:r>
    </w:p>
    <w:p w:rsidR="007C2EA7" w:rsidRDefault="007C2EA7" w:rsidP="007C2EA7">
      <w:r>
        <w:t>While students are discussing their story planning webs, the teachers will be listening in on conversations to see what the students think their problems and solutions could be. Once the students write their stories the teachers will be better able to see what the students understand about story planning and problem and solution.</w:t>
      </w:r>
    </w:p>
    <w:p w:rsidR="00191F74" w:rsidRDefault="00191F74" w:rsidP="00191F74">
      <w:pPr>
        <w:rPr>
          <w:b/>
        </w:rPr>
      </w:pPr>
      <w:r w:rsidRPr="00A73FE4">
        <w:rPr>
          <w:b/>
        </w:rPr>
        <w:t>Adaptations:</w:t>
      </w:r>
    </w:p>
    <w:p w:rsidR="00191F74" w:rsidRPr="00A73FE4" w:rsidRDefault="00191F74" w:rsidP="00191F74">
      <w:pPr>
        <w:rPr>
          <w:b/>
        </w:rPr>
      </w:pPr>
      <w:r>
        <w:rPr>
          <w:b/>
        </w:rPr>
        <w:t>I will differentiate the content according to students’ interests. The students were interested in mystery books that had a sneaky, but clear solution at the end.</w:t>
      </w:r>
    </w:p>
    <w:p w:rsidR="00191F74" w:rsidRDefault="00191F74" w:rsidP="00191F74">
      <w:pPr>
        <w:rPr>
          <w:szCs w:val="24"/>
        </w:rPr>
      </w:pPr>
      <w:r>
        <w:rPr>
          <w:szCs w:val="24"/>
        </w:rPr>
        <w:t>Size- Only ask the students to understand one of the terms for this lesson, either problem or solution, and then explain that term to a student who chose the opposite.</w:t>
      </w:r>
    </w:p>
    <w:p w:rsidR="00191F74" w:rsidRDefault="00191F74" w:rsidP="00191F74">
      <w:pPr>
        <w:rPr>
          <w:szCs w:val="24"/>
        </w:rPr>
      </w:pPr>
      <w:r>
        <w:rPr>
          <w:szCs w:val="24"/>
        </w:rPr>
        <w:t>Time- The students can take home the stories they are beginning to write so they have as much time as possible to complete their stories. We will also have time to touch up the stories at the beginning of the next day’s session.</w:t>
      </w:r>
    </w:p>
    <w:p w:rsidR="00191F74" w:rsidRDefault="00191F74" w:rsidP="00191F74">
      <w:pPr>
        <w:rPr>
          <w:szCs w:val="24"/>
        </w:rPr>
      </w:pPr>
      <w:r>
        <w:rPr>
          <w:szCs w:val="24"/>
        </w:rPr>
        <w:t>Level of Support- We will work one on one with the two students who have special needs, and the other students will be in a group working together to create their stories.</w:t>
      </w:r>
    </w:p>
    <w:p w:rsidR="00191F74" w:rsidRDefault="00191F74" w:rsidP="00191F74">
      <w:pPr>
        <w:rPr>
          <w:szCs w:val="24"/>
        </w:rPr>
      </w:pPr>
      <w:r>
        <w:rPr>
          <w:szCs w:val="24"/>
        </w:rPr>
        <w:t>Input- One of our students is Autistic and struggles with reading and writing, so we have visual aids for our expectations and using books with pictures so he can be involved in the learning.</w:t>
      </w:r>
    </w:p>
    <w:p w:rsidR="00191F74" w:rsidRDefault="00191F74" w:rsidP="00191F74">
      <w:pPr>
        <w:rPr>
          <w:szCs w:val="24"/>
        </w:rPr>
      </w:pPr>
      <w:r>
        <w:rPr>
          <w:szCs w:val="24"/>
        </w:rPr>
        <w:t>Difficulty- If the students are really struggling with thinking of clues, the students do not need to create three. The students can also write a story without clues and share what happened as long as the story has a problem and a solution.</w:t>
      </w:r>
    </w:p>
    <w:p w:rsidR="00191F74" w:rsidRDefault="00191F74" w:rsidP="00191F74">
      <w:pPr>
        <w:rPr>
          <w:szCs w:val="24"/>
        </w:rPr>
      </w:pPr>
      <w:r>
        <w:rPr>
          <w:szCs w:val="24"/>
        </w:rPr>
        <w:t>Output- When we write our stories; we are allowing one of our students to draw the story out. We will make 9 boxes for him to use as a story planner and this way he will be able to share with the whole group what his story is when he looks at it the next time.</w:t>
      </w:r>
    </w:p>
    <w:p w:rsidR="00191F74" w:rsidRPr="00624A06" w:rsidRDefault="00191F74" w:rsidP="00191F74">
      <w:pPr>
        <w:rPr>
          <w:szCs w:val="24"/>
        </w:rPr>
      </w:pPr>
      <w:r>
        <w:rPr>
          <w:szCs w:val="24"/>
        </w:rPr>
        <w:lastRenderedPageBreak/>
        <w:t>Participation- Students can hold the book while the teacher reads the story and another student can put the post it notes on the story line identifying the problem and solution.</w:t>
      </w:r>
    </w:p>
    <w:p w:rsidR="00191F74" w:rsidRDefault="00191F74" w:rsidP="00191F74">
      <w:pPr>
        <w:rPr>
          <w:b/>
        </w:rPr>
      </w:pPr>
      <w:r>
        <w:rPr>
          <w:b/>
        </w:rPr>
        <w:t>Strengths and Improvements:</w:t>
      </w:r>
    </w:p>
    <w:p w:rsidR="00191F74" w:rsidRDefault="00191F74" w:rsidP="00191F74">
      <w:r>
        <w:t>I think this lesson was helpful to the students in understanding how a story could have multiple clues that you might not even notice until you get to the end of the story.</w:t>
      </w:r>
    </w:p>
    <w:p w:rsidR="00191F74" w:rsidRPr="003D2B31" w:rsidRDefault="00191F74" w:rsidP="00191F74">
      <w:r>
        <w:t>For next time, it would be helpful if I made my own story first to model for the students so they weren’t as confused when they saw the story web.</w:t>
      </w:r>
      <w:bookmarkStart w:id="0" w:name="_GoBack"/>
      <w:bookmarkEnd w:id="0"/>
    </w:p>
    <w:p w:rsidR="00191F74" w:rsidRPr="007C2EA7" w:rsidRDefault="00191F74" w:rsidP="007C2EA7"/>
    <w:p w:rsidR="00A5506E" w:rsidRDefault="00191F74"/>
    <w:sectPr w:rsidR="00A5506E"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19F2"/>
    <w:rsid w:val="001919F2"/>
    <w:rsid w:val="00191F74"/>
    <w:rsid w:val="004B38F6"/>
    <w:rsid w:val="004B7EC6"/>
    <w:rsid w:val="0062075D"/>
    <w:rsid w:val="007C2EA7"/>
    <w:rsid w:val="00A30DC4"/>
    <w:rsid w:val="00AE716D"/>
    <w:rsid w:val="00B13C76"/>
    <w:rsid w:val="00BC085F"/>
    <w:rsid w:val="00E14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19F2"/>
  </w:style>
  <w:style w:type="paragraph" w:customStyle="1" w:styleId="free0020form">
    <w:name w:val="free_0020form"/>
    <w:basedOn w:val="Normal"/>
    <w:rsid w:val="001919F2"/>
    <w:pPr>
      <w:spacing w:before="100" w:beforeAutospacing="1" w:after="100" w:afterAutospacing="1" w:line="240" w:lineRule="auto"/>
    </w:pPr>
    <w:rPr>
      <w:rFonts w:ascii="Times New Roman" w:eastAsia="Times New Roman" w:hAnsi="Times New Roman" w:cs="Times New Roman"/>
      <w:szCs w:val="24"/>
    </w:rPr>
  </w:style>
  <w:style w:type="character" w:customStyle="1" w:styleId="free0020formchar">
    <w:name w:val="free_0020form__char"/>
    <w:basedOn w:val="DefaultParagraphFont"/>
    <w:rsid w:val="001919F2"/>
  </w:style>
  <w:style w:type="paragraph" w:customStyle="1" w:styleId="free0020form0020a">
    <w:name w:val="free_0020form_0020a"/>
    <w:basedOn w:val="Normal"/>
    <w:rsid w:val="001919F2"/>
    <w:pPr>
      <w:spacing w:before="100" w:beforeAutospacing="1" w:after="100" w:afterAutospacing="1" w:line="240" w:lineRule="auto"/>
    </w:pPr>
    <w:rPr>
      <w:rFonts w:ascii="Times New Roman" w:eastAsia="Times New Roman" w:hAnsi="Times New Roman" w:cs="Times New Roman"/>
      <w:szCs w:val="24"/>
    </w:rPr>
  </w:style>
  <w:style w:type="character" w:customStyle="1" w:styleId="free0020form0020achar">
    <w:name w:val="free_0020form_0020a__char"/>
    <w:basedOn w:val="DefaultParagraphFont"/>
    <w:rsid w:val="001919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2012-11-13T04:39:00Z</dcterms:created>
  <dcterms:modified xsi:type="dcterms:W3CDTF">2012-11-13T04:46:00Z</dcterms:modified>
</cp:coreProperties>
</file>