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E" w:rsidRDefault="00CF70CE">
      <w:pPr>
        <w:rPr>
          <w:b/>
        </w:rPr>
      </w:pPr>
      <w:r w:rsidRPr="00CF70CE">
        <w:rPr>
          <w:b/>
        </w:rPr>
        <w:t>Reading, Writing, and Language Lesson Reflection</w:t>
      </w:r>
    </w:p>
    <w:p w:rsidR="00F46093" w:rsidRDefault="00F46093" w:rsidP="00F46093">
      <w:pPr>
        <w:spacing w:line="480" w:lineRule="auto"/>
      </w:pPr>
      <w:r>
        <w:tab/>
        <w:t xml:space="preserve">Through this lesson the students were supposed to be developing their understanding of problem and solution so they would be able to create their own mystery story. When we went through </w:t>
      </w:r>
      <w:r>
        <w:rPr>
          <w:i/>
        </w:rPr>
        <w:t xml:space="preserve">Miss Nelson is </w:t>
      </w:r>
      <w:proofErr w:type="gramStart"/>
      <w:r>
        <w:rPr>
          <w:i/>
        </w:rPr>
        <w:t>Missing</w:t>
      </w:r>
      <w:proofErr w:type="gramEnd"/>
      <w:r>
        <w:rPr>
          <w:i/>
        </w:rPr>
        <w:t>!</w:t>
      </w:r>
      <w:r>
        <w:t xml:space="preserve"> </w:t>
      </w:r>
      <w:proofErr w:type="gramStart"/>
      <w:r>
        <w:t>for</w:t>
      </w:r>
      <w:proofErr w:type="gramEnd"/>
      <w:r>
        <w:t xml:space="preserve"> the second time, </w:t>
      </w:r>
      <w:r w:rsidR="001D400E">
        <w:t xml:space="preserve">we stopped every few pages to make notes of the problem and the clues that led up to the solution. I think this really helped the students grasp problem and solution because they were all able to share and participate when we asked them to look through the book to find where the problem and solution are mentioned. </w:t>
      </w:r>
    </w:p>
    <w:p w:rsidR="00C5221F" w:rsidRDefault="00C5221F" w:rsidP="00F46093">
      <w:pPr>
        <w:spacing w:line="480" w:lineRule="auto"/>
      </w:pPr>
      <w:r>
        <w:tab/>
        <w:t xml:space="preserve">Some of the students struggled with the story planning web, and I think we could have done a better job of modeling this for them. We explained what would go in each box for the story we read, but for some reason the students did not seem to grasp the idea of planning before writing. </w:t>
      </w:r>
      <w:r w:rsidR="00311279">
        <w:t xml:space="preserve">The students also seemed to be stuck on the theme of something going missing when they chose topics for their own stories, so next time I would use multiple different type of mystery stories. The other two books we used prior to this also focused on an object or person going missing, so it makes sense that the students also wrote about this. </w:t>
      </w:r>
    </w:p>
    <w:p w:rsidR="00311279" w:rsidRPr="005E7D97" w:rsidRDefault="00311279" w:rsidP="00F46093">
      <w:pPr>
        <w:spacing w:line="480" w:lineRule="auto"/>
      </w:pPr>
      <w:r>
        <w:tab/>
        <w:t xml:space="preserve">I learned that </w:t>
      </w:r>
      <w:r w:rsidR="005E7D97">
        <w:t xml:space="preserve">the students may have surprising background knowledge and it was clear now how much that can impact a lesson. I wasn’t expecting that the students had seen the television show </w:t>
      </w:r>
      <w:r w:rsidR="005E7D97">
        <w:rPr>
          <w:i/>
        </w:rPr>
        <w:t xml:space="preserve">CSI, </w:t>
      </w:r>
      <w:r w:rsidR="005E7D97">
        <w:t xml:space="preserve">but hadn’t seen shows like </w:t>
      </w:r>
      <w:r w:rsidR="005E7D97">
        <w:rPr>
          <w:i/>
        </w:rPr>
        <w:t>Scooby Doo.</w:t>
      </w:r>
      <w:r w:rsidR="005E7D97">
        <w:t xml:space="preserve"> I knew before that background knowledge would affect my lesson, but now I can really see how I shouldn’t assume the students grew up with television shows I assumed they had.</w:t>
      </w:r>
    </w:p>
    <w:sectPr w:rsidR="00311279" w:rsidRPr="005E7D97"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70CE"/>
    <w:rsid w:val="001D400E"/>
    <w:rsid w:val="00311279"/>
    <w:rsid w:val="004B7EC6"/>
    <w:rsid w:val="005E7D97"/>
    <w:rsid w:val="0062075D"/>
    <w:rsid w:val="00792F4F"/>
    <w:rsid w:val="00A30DC4"/>
    <w:rsid w:val="00B13C76"/>
    <w:rsid w:val="00BC085F"/>
    <w:rsid w:val="00C5221F"/>
    <w:rsid w:val="00CF70CE"/>
    <w:rsid w:val="00E14764"/>
    <w:rsid w:val="00F46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2012-11-14T03:31:00Z</dcterms:created>
  <dcterms:modified xsi:type="dcterms:W3CDTF">2012-11-15T00:27:00Z</dcterms:modified>
</cp:coreProperties>
</file>