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08" w:rsidRDefault="00BF46CA" w:rsidP="00830BCF">
      <w:r>
        <w:rPr>
          <w:noProof/>
        </w:rPr>
        <w:drawing>
          <wp:inline distT="0" distB="0" distL="0" distR="0">
            <wp:extent cx="4972050" cy="2348294"/>
            <wp:effectExtent l="0" t="0" r="0" b="0"/>
            <wp:docPr id="2" name="Picture 1" descr="C:\Documents and Settings\kfrisby\My Documents\My Pictures\IT_Logo_-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frisby\My Documents\My Pictures\IT_Logo_-_Header.png"/>
                    <pic:cNvPicPr>
                      <a:picLocks noChangeAspect="1" noChangeArrowheads="1"/>
                    </pic:cNvPicPr>
                  </pic:nvPicPr>
                  <pic:blipFill>
                    <a:blip r:embed="rId7" cstate="print"/>
                    <a:stretch>
                      <a:fillRect/>
                    </a:stretch>
                  </pic:blipFill>
                  <pic:spPr bwMode="auto">
                    <a:xfrm>
                      <a:off x="0" y="0"/>
                      <a:ext cx="4972050" cy="2348294"/>
                    </a:xfrm>
                    <a:prstGeom prst="rect">
                      <a:avLst/>
                    </a:prstGeom>
                    <a:noFill/>
                    <a:ln w="9525">
                      <a:noFill/>
                      <a:miter lim="800000"/>
                      <a:headEnd/>
                      <a:tailEnd/>
                    </a:ln>
                  </pic:spPr>
                </pic:pic>
              </a:graphicData>
            </a:graphic>
          </wp:inline>
        </w:drawing>
      </w:r>
    </w:p>
    <w:p w:rsidR="00A55F08" w:rsidRDefault="001264C4" w:rsidP="009D2B90">
      <w:pPr>
        <w:jc w:val="center"/>
      </w:pPr>
      <w:r w:rsidRPr="001264C4">
        <w:rPr>
          <w:noProof/>
          <w:sz w:val="20"/>
        </w:rPr>
        <w:pict>
          <v:line id="_x0000_s1038" style="position:absolute;left:0;text-align:left;z-index:251657728" from="0,4.9pt" to="462pt,4.9pt" strokecolor="#164376" strokeweight="2.25pt"/>
        </w:pict>
      </w:r>
    </w:p>
    <w:p w:rsidR="00A55F08" w:rsidRDefault="00A55F08">
      <w:pPr>
        <w:pStyle w:val="Header"/>
        <w:jc w:val="center"/>
      </w:pPr>
    </w:p>
    <w:p w:rsidR="00A55F08" w:rsidRDefault="00A55F08">
      <w:pPr>
        <w:pStyle w:val="Header"/>
        <w:jc w:val="center"/>
        <w:rPr>
          <w:rFonts w:ascii="Arial" w:hAnsi="Arial" w:cs="Arial"/>
          <w:b/>
          <w:bCs/>
          <w:sz w:val="32"/>
        </w:rPr>
      </w:pPr>
    </w:p>
    <w:p w:rsidR="00A55F08" w:rsidRDefault="00A55F08">
      <w:pPr>
        <w:pStyle w:val="Header"/>
        <w:jc w:val="center"/>
        <w:rPr>
          <w:rFonts w:ascii="Arial" w:hAnsi="Arial" w:cs="Arial"/>
          <w:b/>
          <w:bCs/>
          <w:sz w:val="32"/>
        </w:rPr>
      </w:pPr>
    </w:p>
    <w:p w:rsidR="00A55F08" w:rsidRDefault="00A55F08">
      <w:pPr>
        <w:pStyle w:val="Header"/>
        <w:jc w:val="center"/>
        <w:rPr>
          <w:rFonts w:ascii="Arial" w:hAnsi="Arial" w:cs="Arial"/>
          <w:b/>
          <w:bCs/>
          <w:sz w:val="32"/>
        </w:rPr>
      </w:pPr>
    </w:p>
    <w:p w:rsidR="008F6E57" w:rsidRDefault="008F6E57" w:rsidP="008F6E57">
      <w:pPr>
        <w:pStyle w:val="Header"/>
        <w:jc w:val="center"/>
        <w:rPr>
          <w:rFonts w:ascii="Arial" w:hAnsi="Arial" w:cs="Arial"/>
          <w:b/>
          <w:bCs/>
          <w:sz w:val="32"/>
        </w:rPr>
      </w:pPr>
      <w:r>
        <w:rPr>
          <w:rFonts w:ascii="Arial" w:hAnsi="Arial" w:cs="Arial"/>
          <w:b/>
          <w:bCs/>
          <w:noProof/>
          <w:sz w:val="32"/>
        </w:rPr>
        <w:drawing>
          <wp:anchor distT="0" distB="0" distL="114300" distR="114300" simplePos="0" relativeHeight="251687424" behindDoc="1" locked="0" layoutInCell="1" allowOverlap="1">
            <wp:simplePos x="0" y="0"/>
            <wp:positionH relativeFrom="column">
              <wp:posOffset>1383030</wp:posOffset>
            </wp:positionH>
            <wp:positionV relativeFrom="paragraph">
              <wp:posOffset>221615</wp:posOffset>
            </wp:positionV>
            <wp:extent cx="3590925" cy="2676525"/>
            <wp:effectExtent l="19050" t="0" r="9525" b="0"/>
            <wp:wrapNone/>
            <wp:docPr id="10" name="_ctl0_ContentPlaceHolder1_MainImage_PresentationModeControlsContainer_PresentationImage" descr="http://www2.smarttech.com/NR/rdonlyres/05099FCB-3BBB-4DB9-A84D-859C5B7753FE/0/sb600_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ctl0_ContentPlaceHolder1_MainImage_PresentationModeControlsContainer_PresentationImage" descr="http://www2.smarttech.com/NR/rdonlyres/05099FCB-3BBB-4DB9-A84D-859C5B7753FE/0/sb600_overview.jpg"/>
                    <pic:cNvPicPr>
                      <a:picLocks noChangeAspect="1" noChangeArrowheads="1"/>
                    </pic:cNvPicPr>
                  </pic:nvPicPr>
                  <pic:blipFill>
                    <a:blip r:embed="rId8" cstate="print"/>
                    <a:srcRect b="41701"/>
                    <a:stretch>
                      <a:fillRect/>
                    </a:stretch>
                  </pic:blipFill>
                  <pic:spPr bwMode="auto">
                    <a:xfrm>
                      <a:off x="0" y="0"/>
                      <a:ext cx="3590925" cy="2676525"/>
                    </a:xfrm>
                    <a:prstGeom prst="rect">
                      <a:avLst/>
                    </a:prstGeom>
                    <a:noFill/>
                    <a:ln w="9525">
                      <a:noFill/>
                      <a:miter lim="800000"/>
                      <a:headEnd/>
                      <a:tailEnd/>
                    </a:ln>
                  </pic:spPr>
                </pic:pic>
              </a:graphicData>
            </a:graphic>
          </wp:anchor>
        </w:drawing>
      </w:r>
    </w:p>
    <w:p w:rsidR="00A55F08" w:rsidRDefault="00A55F08">
      <w:pPr>
        <w:pStyle w:val="Header"/>
        <w:jc w:val="center"/>
        <w:rPr>
          <w:rFonts w:ascii="Arial" w:hAnsi="Arial" w:cs="Arial"/>
          <w:b/>
          <w:bCs/>
          <w:sz w:val="32"/>
        </w:rPr>
      </w:pPr>
    </w:p>
    <w:p w:rsidR="002C0117" w:rsidRDefault="002C0117">
      <w:pPr>
        <w:pStyle w:val="Header"/>
        <w:jc w:val="center"/>
        <w:rPr>
          <w:rFonts w:ascii="Arial" w:hAnsi="Arial" w:cs="Arial"/>
          <w:b/>
          <w:bCs/>
          <w:sz w:val="32"/>
        </w:rPr>
      </w:pPr>
    </w:p>
    <w:p w:rsidR="002C0117" w:rsidRDefault="002C0117">
      <w:pPr>
        <w:pStyle w:val="Header"/>
        <w:jc w:val="center"/>
        <w:rPr>
          <w:rFonts w:ascii="Arial" w:hAnsi="Arial" w:cs="Arial"/>
          <w:b/>
          <w:bCs/>
          <w:sz w:val="32"/>
        </w:rPr>
      </w:pPr>
    </w:p>
    <w:p w:rsidR="002C0117" w:rsidRDefault="002C0117">
      <w:pPr>
        <w:pStyle w:val="Header"/>
        <w:jc w:val="center"/>
        <w:rPr>
          <w:rFonts w:ascii="Arial" w:hAnsi="Arial" w:cs="Arial"/>
          <w:b/>
          <w:bCs/>
          <w:sz w:val="32"/>
        </w:rPr>
      </w:pPr>
    </w:p>
    <w:p w:rsidR="008F6E57" w:rsidRPr="008F6E57" w:rsidRDefault="001264C4" w:rsidP="008F6E57">
      <w:pPr>
        <w:jc w:val="center"/>
      </w:pPr>
      <w:r w:rsidRPr="001264C4">
        <w:rPr>
          <w:rFonts w:ascii="Arial" w:hAnsi="Arial" w:cs="Arial"/>
          <w:b/>
          <w:bCs/>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8.25pt;height:28.5pt;rotation:357" fillcolor="black [3213]">
            <v:shadow color="#868686"/>
            <v:textpath style="font-family:&quot;Times New Roman&quot;;v-text-kern:t" trim="t" fitpath="t" string="SMART Board"/>
          </v:shape>
        </w:pict>
      </w:r>
    </w:p>
    <w:p w:rsidR="0075503F" w:rsidRPr="00CE37F5" w:rsidRDefault="00A55F08" w:rsidP="00CE37F5">
      <w:pPr>
        <w:pStyle w:val="Subtitle"/>
      </w:pPr>
      <w:r w:rsidRPr="00CE37F5">
        <w:br w:type="page"/>
      </w:r>
    </w:p>
    <w:p w:rsidR="00C14BDA" w:rsidRDefault="00C14BDA" w:rsidP="00D97470">
      <w:pPr>
        <w:pStyle w:val="ToCTitle"/>
        <w:ind w:firstLine="0"/>
      </w:pPr>
      <w:r>
        <w:lastRenderedPageBreak/>
        <w:t>Contents</w:t>
      </w:r>
    </w:p>
    <w:p w:rsidR="00630331" w:rsidRDefault="001264C4">
      <w:pPr>
        <w:pStyle w:val="TOC1"/>
        <w:tabs>
          <w:tab w:val="right" w:leader="dot" w:pos="9926"/>
        </w:tabs>
        <w:rPr>
          <w:rFonts w:asciiTheme="minorHAnsi" w:eastAsiaTheme="minorEastAsia" w:hAnsiTheme="minorHAnsi" w:cstheme="minorBidi"/>
          <w:noProof/>
          <w:sz w:val="22"/>
          <w:szCs w:val="22"/>
        </w:rPr>
      </w:pPr>
      <w:r w:rsidRPr="001264C4">
        <w:rPr>
          <w:b/>
          <w:bCs/>
          <w:iCs/>
        </w:rPr>
        <w:fldChar w:fldCharType="begin"/>
      </w:r>
      <w:r w:rsidR="00FB25CE">
        <w:rPr>
          <w:b/>
          <w:bCs/>
          <w:iCs/>
        </w:rPr>
        <w:instrText xml:space="preserve"> TOC \o "1-1" \h \z \t "Heading 2,2,Heading 3,3" </w:instrText>
      </w:r>
      <w:r w:rsidRPr="001264C4">
        <w:rPr>
          <w:b/>
          <w:bCs/>
          <w:iCs/>
        </w:rPr>
        <w:fldChar w:fldCharType="separate"/>
      </w:r>
      <w:hyperlink w:anchor="_Toc251237734" w:history="1">
        <w:r w:rsidR="00630331" w:rsidRPr="00CB312D">
          <w:rPr>
            <w:rStyle w:val="Hyperlink"/>
            <w:noProof/>
          </w:rPr>
          <w:t>Introduction</w:t>
        </w:r>
        <w:r w:rsidR="00630331">
          <w:rPr>
            <w:noProof/>
            <w:webHidden/>
          </w:rPr>
          <w:tab/>
        </w:r>
        <w:r>
          <w:rPr>
            <w:noProof/>
            <w:webHidden/>
          </w:rPr>
          <w:fldChar w:fldCharType="begin"/>
        </w:r>
        <w:r w:rsidR="00630331">
          <w:rPr>
            <w:noProof/>
            <w:webHidden/>
          </w:rPr>
          <w:instrText xml:space="preserve"> PAGEREF _Toc251237734 \h </w:instrText>
        </w:r>
        <w:r>
          <w:rPr>
            <w:noProof/>
            <w:webHidden/>
          </w:rPr>
        </w:r>
        <w:r>
          <w:rPr>
            <w:noProof/>
            <w:webHidden/>
          </w:rPr>
          <w:fldChar w:fldCharType="separate"/>
        </w:r>
        <w:r w:rsidR="00630331">
          <w:rPr>
            <w:noProof/>
            <w:webHidden/>
          </w:rPr>
          <w:t>3</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35" w:history="1">
        <w:r w:rsidR="00630331" w:rsidRPr="00CB312D">
          <w:rPr>
            <w:rStyle w:val="Hyperlink"/>
            <w:noProof/>
          </w:rPr>
          <w:t>Using SMART Boards</w:t>
        </w:r>
        <w:r w:rsidR="00630331">
          <w:rPr>
            <w:noProof/>
            <w:webHidden/>
          </w:rPr>
          <w:tab/>
        </w:r>
        <w:r>
          <w:rPr>
            <w:noProof/>
            <w:webHidden/>
          </w:rPr>
          <w:fldChar w:fldCharType="begin"/>
        </w:r>
        <w:r w:rsidR="00630331">
          <w:rPr>
            <w:noProof/>
            <w:webHidden/>
          </w:rPr>
          <w:instrText xml:space="preserve"> PAGEREF _Toc251237735 \h </w:instrText>
        </w:r>
        <w:r>
          <w:rPr>
            <w:noProof/>
            <w:webHidden/>
          </w:rPr>
        </w:r>
        <w:r>
          <w:rPr>
            <w:noProof/>
            <w:webHidden/>
          </w:rPr>
          <w:fldChar w:fldCharType="separate"/>
        </w:r>
        <w:r w:rsidR="00630331">
          <w:rPr>
            <w:noProof/>
            <w:webHidden/>
          </w:rPr>
          <w:t>3</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36" w:history="1">
        <w:r w:rsidR="00630331" w:rsidRPr="00CB312D">
          <w:rPr>
            <w:rStyle w:val="Hyperlink"/>
            <w:noProof/>
          </w:rPr>
          <w:t>Learning Outcomes</w:t>
        </w:r>
        <w:r w:rsidR="00630331">
          <w:rPr>
            <w:noProof/>
            <w:webHidden/>
          </w:rPr>
          <w:tab/>
        </w:r>
        <w:r>
          <w:rPr>
            <w:noProof/>
            <w:webHidden/>
          </w:rPr>
          <w:fldChar w:fldCharType="begin"/>
        </w:r>
        <w:r w:rsidR="00630331">
          <w:rPr>
            <w:noProof/>
            <w:webHidden/>
          </w:rPr>
          <w:instrText xml:space="preserve"> PAGEREF _Toc251237736 \h </w:instrText>
        </w:r>
        <w:r>
          <w:rPr>
            <w:noProof/>
            <w:webHidden/>
          </w:rPr>
        </w:r>
        <w:r>
          <w:rPr>
            <w:noProof/>
            <w:webHidden/>
          </w:rPr>
          <w:fldChar w:fldCharType="separate"/>
        </w:r>
        <w:r w:rsidR="00630331">
          <w:rPr>
            <w:noProof/>
            <w:webHidden/>
          </w:rPr>
          <w:t>3</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37" w:history="1">
        <w:r w:rsidR="00630331" w:rsidRPr="00CB312D">
          <w:rPr>
            <w:rStyle w:val="Hyperlink"/>
            <w:noProof/>
          </w:rPr>
          <w:t>Performance Objectives</w:t>
        </w:r>
        <w:r w:rsidR="00630331">
          <w:rPr>
            <w:noProof/>
            <w:webHidden/>
          </w:rPr>
          <w:tab/>
        </w:r>
        <w:r>
          <w:rPr>
            <w:noProof/>
            <w:webHidden/>
          </w:rPr>
          <w:fldChar w:fldCharType="begin"/>
        </w:r>
        <w:r w:rsidR="00630331">
          <w:rPr>
            <w:noProof/>
            <w:webHidden/>
          </w:rPr>
          <w:instrText xml:space="preserve"> PAGEREF _Toc251237737 \h </w:instrText>
        </w:r>
        <w:r>
          <w:rPr>
            <w:noProof/>
            <w:webHidden/>
          </w:rPr>
        </w:r>
        <w:r>
          <w:rPr>
            <w:noProof/>
            <w:webHidden/>
          </w:rPr>
          <w:fldChar w:fldCharType="separate"/>
        </w:r>
        <w:r w:rsidR="00630331">
          <w:rPr>
            <w:noProof/>
            <w:webHidden/>
          </w:rPr>
          <w:t>3</w:t>
        </w:r>
        <w:r>
          <w:rPr>
            <w:noProof/>
            <w:webHidden/>
          </w:rPr>
          <w:fldChar w:fldCharType="end"/>
        </w:r>
      </w:hyperlink>
    </w:p>
    <w:p w:rsidR="00630331" w:rsidRDefault="001264C4">
      <w:pPr>
        <w:pStyle w:val="TOC1"/>
        <w:tabs>
          <w:tab w:val="right" w:leader="dot" w:pos="9926"/>
        </w:tabs>
        <w:rPr>
          <w:rFonts w:asciiTheme="minorHAnsi" w:eastAsiaTheme="minorEastAsia" w:hAnsiTheme="minorHAnsi" w:cstheme="minorBidi"/>
          <w:noProof/>
          <w:sz w:val="22"/>
          <w:szCs w:val="22"/>
        </w:rPr>
      </w:pPr>
      <w:hyperlink w:anchor="_Toc251237738" w:history="1">
        <w:r w:rsidR="00630331" w:rsidRPr="00CB312D">
          <w:rPr>
            <w:rStyle w:val="Hyperlink"/>
            <w:noProof/>
          </w:rPr>
          <w:t>SMART Board Locations</w:t>
        </w:r>
        <w:r w:rsidR="00630331">
          <w:rPr>
            <w:noProof/>
            <w:webHidden/>
          </w:rPr>
          <w:tab/>
        </w:r>
        <w:r>
          <w:rPr>
            <w:noProof/>
            <w:webHidden/>
          </w:rPr>
          <w:fldChar w:fldCharType="begin"/>
        </w:r>
        <w:r w:rsidR="00630331">
          <w:rPr>
            <w:noProof/>
            <w:webHidden/>
          </w:rPr>
          <w:instrText xml:space="preserve"> PAGEREF _Toc251237738 \h </w:instrText>
        </w:r>
        <w:r>
          <w:rPr>
            <w:noProof/>
            <w:webHidden/>
          </w:rPr>
        </w:r>
        <w:r>
          <w:rPr>
            <w:noProof/>
            <w:webHidden/>
          </w:rPr>
          <w:fldChar w:fldCharType="separate"/>
        </w:r>
        <w:r w:rsidR="00630331">
          <w:rPr>
            <w:noProof/>
            <w:webHidden/>
          </w:rPr>
          <w:t>3</w:t>
        </w:r>
        <w:r>
          <w:rPr>
            <w:noProof/>
            <w:webHidden/>
          </w:rPr>
          <w:fldChar w:fldCharType="end"/>
        </w:r>
      </w:hyperlink>
    </w:p>
    <w:p w:rsidR="00630331" w:rsidRDefault="001264C4">
      <w:pPr>
        <w:pStyle w:val="TOC1"/>
        <w:tabs>
          <w:tab w:val="right" w:leader="dot" w:pos="9926"/>
        </w:tabs>
        <w:rPr>
          <w:rFonts w:asciiTheme="minorHAnsi" w:eastAsiaTheme="minorEastAsia" w:hAnsiTheme="minorHAnsi" w:cstheme="minorBidi"/>
          <w:noProof/>
          <w:sz w:val="22"/>
          <w:szCs w:val="22"/>
        </w:rPr>
      </w:pPr>
      <w:hyperlink w:anchor="_Toc251237739" w:history="1">
        <w:r w:rsidR="00630331" w:rsidRPr="00CB312D">
          <w:rPr>
            <w:rStyle w:val="Hyperlink"/>
            <w:noProof/>
          </w:rPr>
          <w:t>Getting Started</w:t>
        </w:r>
        <w:r w:rsidR="00630331">
          <w:rPr>
            <w:noProof/>
            <w:webHidden/>
          </w:rPr>
          <w:tab/>
        </w:r>
        <w:r>
          <w:rPr>
            <w:noProof/>
            <w:webHidden/>
          </w:rPr>
          <w:fldChar w:fldCharType="begin"/>
        </w:r>
        <w:r w:rsidR="00630331">
          <w:rPr>
            <w:noProof/>
            <w:webHidden/>
          </w:rPr>
          <w:instrText xml:space="preserve"> PAGEREF _Toc251237739 \h </w:instrText>
        </w:r>
        <w:r>
          <w:rPr>
            <w:noProof/>
            <w:webHidden/>
          </w:rPr>
        </w:r>
        <w:r>
          <w:rPr>
            <w:noProof/>
            <w:webHidden/>
          </w:rPr>
          <w:fldChar w:fldCharType="separate"/>
        </w:r>
        <w:r w:rsidR="00630331">
          <w:rPr>
            <w:noProof/>
            <w:webHidden/>
          </w:rPr>
          <w:t>4</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40" w:history="1">
        <w:r w:rsidR="00630331" w:rsidRPr="00CB312D">
          <w:rPr>
            <w:rStyle w:val="Hyperlink"/>
            <w:noProof/>
          </w:rPr>
          <w:t>Displaying Content</w:t>
        </w:r>
        <w:r w:rsidR="00630331">
          <w:rPr>
            <w:noProof/>
            <w:webHidden/>
          </w:rPr>
          <w:tab/>
        </w:r>
        <w:r>
          <w:rPr>
            <w:noProof/>
            <w:webHidden/>
          </w:rPr>
          <w:fldChar w:fldCharType="begin"/>
        </w:r>
        <w:r w:rsidR="00630331">
          <w:rPr>
            <w:noProof/>
            <w:webHidden/>
          </w:rPr>
          <w:instrText xml:space="preserve"> PAGEREF _Toc251237740 \h </w:instrText>
        </w:r>
        <w:r>
          <w:rPr>
            <w:noProof/>
            <w:webHidden/>
          </w:rPr>
        </w:r>
        <w:r>
          <w:rPr>
            <w:noProof/>
            <w:webHidden/>
          </w:rPr>
          <w:fldChar w:fldCharType="separate"/>
        </w:r>
        <w:r w:rsidR="00630331">
          <w:rPr>
            <w:noProof/>
            <w:webHidden/>
          </w:rPr>
          <w:t>4</w:t>
        </w:r>
        <w:r>
          <w:rPr>
            <w:noProof/>
            <w:webHidden/>
          </w:rPr>
          <w:fldChar w:fldCharType="end"/>
        </w:r>
      </w:hyperlink>
    </w:p>
    <w:p w:rsidR="00630331" w:rsidRDefault="001264C4">
      <w:pPr>
        <w:pStyle w:val="TOC3"/>
        <w:rPr>
          <w:rFonts w:asciiTheme="minorHAnsi" w:eastAsiaTheme="minorEastAsia" w:hAnsiTheme="minorHAnsi" w:cstheme="minorBidi"/>
          <w:noProof/>
          <w:sz w:val="22"/>
          <w:szCs w:val="22"/>
        </w:rPr>
      </w:pPr>
      <w:hyperlink w:anchor="_Toc251237741" w:history="1">
        <w:r w:rsidR="00630331" w:rsidRPr="00CB312D">
          <w:rPr>
            <w:rStyle w:val="Hyperlink"/>
            <w:noProof/>
          </w:rPr>
          <w:t>Single Monitor Projection</w:t>
        </w:r>
        <w:r w:rsidR="00630331">
          <w:rPr>
            <w:noProof/>
            <w:webHidden/>
          </w:rPr>
          <w:tab/>
        </w:r>
        <w:r>
          <w:rPr>
            <w:noProof/>
            <w:webHidden/>
          </w:rPr>
          <w:fldChar w:fldCharType="begin"/>
        </w:r>
        <w:r w:rsidR="00630331">
          <w:rPr>
            <w:noProof/>
            <w:webHidden/>
          </w:rPr>
          <w:instrText xml:space="preserve"> PAGEREF _Toc251237741 \h </w:instrText>
        </w:r>
        <w:r>
          <w:rPr>
            <w:noProof/>
            <w:webHidden/>
          </w:rPr>
        </w:r>
        <w:r>
          <w:rPr>
            <w:noProof/>
            <w:webHidden/>
          </w:rPr>
          <w:fldChar w:fldCharType="separate"/>
        </w:r>
        <w:r w:rsidR="00630331">
          <w:rPr>
            <w:noProof/>
            <w:webHidden/>
          </w:rPr>
          <w:t>4</w:t>
        </w:r>
        <w:r>
          <w:rPr>
            <w:noProof/>
            <w:webHidden/>
          </w:rPr>
          <w:fldChar w:fldCharType="end"/>
        </w:r>
      </w:hyperlink>
    </w:p>
    <w:p w:rsidR="00630331" w:rsidRDefault="001264C4">
      <w:pPr>
        <w:pStyle w:val="TOC3"/>
        <w:rPr>
          <w:rFonts w:asciiTheme="minorHAnsi" w:eastAsiaTheme="minorEastAsia" w:hAnsiTheme="minorHAnsi" w:cstheme="minorBidi"/>
          <w:noProof/>
          <w:sz w:val="22"/>
          <w:szCs w:val="22"/>
        </w:rPr>
      </w:pPr>
      <w:hyperlink w:anchor="_Toc251237742" w:history="1">
        <w:r w:rsidR="00630331" w:rsidRPr="00CB312D">
          <w:rPr>
            <w:rStyle w:val="Hyperlink"/>
            <w:noProof/>
          </w:rPr>
          <w:t>Dual Monitor Projection</w:t>
        </w:r>
        <w:r w:rsidR="00630331">
          <w:rPr>
            <w:noProof/>
            <w:webHidden/>
          </w:rPr>
          <w:tab/>
        </w:r>
        <w:r>
          <w:rPr>
            <w:noProof/>
            <w:webHidden/>
          </w:rPr>
          <w:fldChar w:fldCharType="begin"/>
        </w:r>
        <w:r w:rsidR="00630331">
          <w:rPr>
            <w:noProof/>
            <w:webHidden/>
          </w:rPr>
          <w:instrText xml:space="preserve"> PAGEREF _Toc251237742 \h </w:instrText>
        </w:r>
        <w:r>
          <w:rPr>
            <w:noProof/>
            <w:webHidden/>
          </w:rPr>
        </w:r>
        <w:r>
          <w:rPr>
            <w:noProof/>
            <w:webHidden/>
          </w:rPr>
          <w:fldChar w:fldCharType="separate"/>
        </w:r>
        <w:r w:rsidR="00630331">
          <w:rPr>
            <w:noProof/>
            <w:webHidden/>
          </w:rPr>
          <w:t>4</w:t>
        </w:r>
        <w:r>
          <w:rPr>
            <w:noProof/>
            <w:webHidden/>
          </w:rPr>
          <w:fldChar w:fldCharType="end"/>
        </w:r>
      </w:hyperlink>
    </w:p>
    <w:p w:rsidR="00630331" w:rsidRDefault="001264C4">
      <w:pPr>
        <w:pStyle w:val="TOC3"/>
        <w:rPr>
          <w:rFonts w:asciiTheme="minorHAnsi" w:eastAsiaTheme="minorEastAsia" w:hAnsiTheme="minorHAnsi" w:cstheme="minorBidi"/>
          <w:noProof/>
          <w:sz w:val="22"/>
          <w:szCs w:val="22"/>
        </w:rPr>
      </w:pPr>
      <w:hyperlink w:anchor="_Toc251237743" w:history="1">
        <w:r w:rsidR="00630331" w:rsidRPr="00CB312D">
          <w:rPr>
            <w:rStyle w:val="Hyperlink"/>
            <w:noProof/>
          </w:rPr>
          <w:t>Other Sources</w:t>
        </w:r>
        <w:r w:rsidR="00630331">
          <w:rPr>
            <w:noProof/>
            <w:webHidden/>
          </w:rPr>
          <w:tab/>
        </w:r>
        <w:r>
          <w:rPr>
            <w:noProof/>
            <w:webHidden/>
          </w:rPr>
          <w:fldChar w:fldCharType="begin"/>
        </w:r>
        <w:r w:rsidR="00630331">
          <w:rPr>
            <w:noProof/>
            <w:webHidden/>
          </w:rPr>
          <w:instrText xml:space="preserve"> PAGEREF _Toc251237743 \h </w:instrText>
        </w:r>
        <w:r>
          <w:rPr>
            <w:noProof/>
            <w:webHidden/>
          </w:rPr>
        </w:r>
        <w:r>
          <w:rPr>
            <w:noProof/>
            <w:webHidden/>
          </w:rPr>
          <w:fldChar w:fldCharType="separate"/>
        </w:r>
        <w:r w:rsidR="00630331">
          <w:rPr>
            <w:noProof/>
            <w:webHidden/>
          </w:rPr>
          <w:t>4</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44" w:history="1">
        <w:r w:rsidR="00630331" w:rsidRPr="00CB312D">
          <w:rPr>
            <w:rStyle w:val="Hyperlink"/>
            <w:noProof/>
          </w:rPr>
          <w:t>Calibrating the SMART Board</w:t>
        </w:r>
        <w:r w:rsidR="00630331">
          <w:rPr>
            <w:noProof/>
            <w:webHidden/>
          </w:rPr>
          <w:tab/>
        </w:r>
        <w:r>
          <w:rPr>
            <w:noProof/>
            <w:webHidden/>
          </w:rPr>
          <w:fldChar w:fldCharType="begin"/>
        </w:r>
        <w:r w:rsidR="00630331">
          <w:rPr>
            <w:noProof/>
            <w:webHidden/>
          </w:rPr>
          <w:instrText xml:space="preserve"> PAGEREF _Toc251237744 \h </w:instrText>
        </w:r>
        <w:r>
          <w:rPr>
            <w:noProof/>
            <w:webHidden/>
          </w:rPr>
        </w:r>
        <w:r>
          <w:rPr>
            <w:noProof/>
            <w:webHidden/>
          </w:rPr>
          <w:fldChar w:fldCharType="separate"/>
        </w:r>
        <w:r w:rsidR="00630331">
          <w:rPr>
            <w:noProof/>
            <w:webHidden/>
          </w:rPr>
          <w:t>5</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45" w:history="1">
        <w:r w:rsidR="00630331" w:rsidRPr="00CB312D">
          <w:rPr>
            <w:rStyle w:val="Hyperlink"/>
            <w:noProof/>
          </w:rPr>
          <w:t>Whiteboard</w:t>
        </w:r>
        <w:r w:rsidR="00630331">
          <w:rPr>
            <w:noProof/>
            <w:webHidden/>
          </w:rPr>
          <w:tab/>
        </w:r>
        <w:r>
          <w:rPr>
            <w:noProof/>
            <w:webHidden/>
          </w:rPr>
          <w:fldChar w:fldCharType="begin"/>
        </w:r>
        <w:r w:rsidR="00630331">
          <w:rPr>
            <w:noProof/>
            <w:webHidden/>
          </w:rPr>
          <w:instrText xml:space="preserve"> PAGEREF _Toc251237745 \h </w:instrText>
        </w:r>
        <w:r>
          <w:rPr>
            <w:noProof/>
            <w:webHidden/>
          </w:rPr>
        </w:r>
        <w:r>
          <w:rPr>
            <w:noProof/>
            <w:webHidden/>
          </w:rPr>
          <w:fldChar w:fldCharType="separate"/>
        </w:r>
        <w:r w:rsidR="00630331">
          <w:rPr>
            <w:noProof/>
            <w:webHidden/>
          </w:rPr>
          <w:t>5</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46" w:history="1">
        <w:r w:rsidR="00630331" w:rsidRPr="00CB312D">
          <w:rPr>
            <w:rStyle w:val="Hyperlink"/>
            <w:noProof/>
          </w:rPr>
          <w:t>Interacting with the Board as a Mouse</w:t>
        </w:r>
        <w:r w:rsidR="00630331">
          <w:rPr>
            <w:noProof/>
            <w:webHidden/>
          </w:rPr>
          <w:tab/>
        </w:r>
        <w:r>
          <w:rPr>
            <w:noProof/>
            <w:webHidden/>
          </w:rPr>
          <w:fldChar w:fldCharType="begin"/>
        </w:r>
        <w:r w:rsidR="00630331">
          <w:rPr>
            <w:noProof/>
            <w:webHidden/>
          </w:rPr>
          <w:instrText xml:space="preserve"> PAGEREF _Toc251237746 \h </w:instrText>
        </w:r>
        <w:r>
          <w:rPr>
            <w:noProof/>
            <w:webHidden/>
          </w:rPr>
        </w:r>
        <w:r>
          <w:rPr>
            <w:noProof/>
            <w:webHidden/>
          </w:rPr>
          <w:fldChar w:fldCharType="separate"/>
        </w:r>
        <w:r w:rsidR="00630331">
          <w:rPr>
            <w:noProof/>
            <w:webHidden/>
          </w:rPr>
          <w:t>5</w:t>
        </w:r>
        <w:r>
          <w:rPr>
            <w:noProof/>
            <w:webHidden/>
          </w:rPr>
          <w:fldChar w:fldCharType="end"/>
        </w:r>
      </w:hyperlink>
    </w:p>
    <w:p w:rsidR="00630331" w:rsidRDefault="001264C4">
      <w:pPr>
        <w:pStyle w:val="TOC3"/>
        <w:rPr>
          <w:rFonts w:asciiTheme="minorHAnsi" w:eastAsiaTheme="minorEastAsia" w:hAnsiTheme="minorHAnsi" w:cstheme="minorBidi"/>
          <w:noProof/>
          <w:sz w:val="22"/>
          <w:szCs w:val="22"/>
        </w:rPr>
      </w:pPr>
      <w:hyperlink w:anchor="_Toc251237747" w:history="1">
        <w:r w:rsidR="00630331" w:rsidRPr="00CB312D">
          <w:rPr>
            <w:rStyle w:val="Hyperlink"/>
            <w:noProof/>
          </w:rPr>
          <w:t>The Floating Tools Toolbar</w:t>
        </w:r>
        <w:r w:rsidR="00630331">
          <w:rPr>
            <w:noProof/>
            <w:webHidden/>
          </w:rPr>
          <w:tab/>
        </w:r>
        <w:r>
          <w:rPr>
            <w:noProof/>
            <w:webHidden/>
          </w:rPr>
          <w:fldChar w:fldCharType="begin"/>
        </w:r>
        <w:r w:rsidR="00630331">
          <w:rPr>
            <w:noProof/>
            <w:webHidden/>
          </w:rPr>
          <w:instrText xml:space="preserve"> PAGEREF _Toc251237747 \h </w:instrText>
        </w:r>
        <w:r>
          <w:rPr>
            <w:noProof/>
            <w:webHidden/>
          </w:rPr>
        </w:r>
        <w:r>
          <w:rPr>
            <w:noProof/>
            <w:webHidden/>
          </w:rPr>
          <w:fldChar w:fldCharType="separate"/>
        </w:r>
        <w:r w:rsidR="00630331">
          <w:rPr>
            <w:noProof/>
            <w:webHidden/>
          </w:rPr>
          <w:t>5</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48" w:history="1">
        <w:r w:rsidR="00630331" w:rsidRPr="00CB312D">
          <w:rPr>
            <w:rStyle w:val="Hyperlink"/>
            <w:noProof/>
          </w:rPr>
          <w:t>Using the Digital Ink</w:t>
        </w:r>
        <w:r w:rsidR="00630331">
          <w:rPr>
            <w:noProof/>
            <w:webHidden/>
          </w:rPr>
          <w:tab/>
        </w:r>
        <w:r>
          <w:rPr>
            <w:noProof/>
            <w:webHidden/>
          </w:rPr>
          <w:fldChar w:fldCharType="begin"/>
        </w:r>
        <w:r w:rsidR="00630331">
          <w:rPr>
            <w:noProof/>
            <w:webHidden/>
          </w:rPr>
          <w:instrText xml:space="preserve"> PAGEREF _Toc251237748 \h </w:instrText>
        </w:r>
        <w:r>
          <w:rPr>
            <w:noProof/>
            <w:webHidden/>
          </w:rPr>
        </w:r>
        <w:r>
          <w:rPr>
            <w:noProof/>
            <w:webHidden/>
          </w:rPr>
          <w:fldChar w:fldCharType="separate"/>
        </w:r>
        <w:r w:rsidR="00630331">
          <w:rPr>
            <w:noProof/>
            <w:webHidden/>
          </w:rPr>
          <w:t>6</w:t>
        </w:r>
        <w:r>
          <w:rPr>
            <w:noProof/>
            <w:webHidden/>
          </w:rPr>
          <w:fldChar w:fldCharType="end"/>
        </w:r>
      </w:hyperlink>
    </w:p>
    <w:p w:rsidR="00630331" w:rsidRDefault="001264C4">
      <w:pPr>
        <w:pStyle w:val="TOC1"/>
        <w:tabs>
          <w:tab w:val="right" w:leader="dot" w:pos="9926"/>
        </w:tabs>
        <w:rPr>
          <w:rFonts w:asciiTheme="minorHAnsi" w:eastAsiaTheme="minorEastAsia" w:hAnsiTheme="minorHAnsi" w:cstheme="minorBidi"/>
          <w:noProof/>
          <w:sz w:val="22"/>
          <w:szCs w:val="22"/>
        </w:rPr>
      </w:pPr>
      <w:hyperlink w:anchor="_Toc251237749" w:history="1">
        <w:r w:rsidR="00630331" w:rsidRPr="00CB312D">
          <w:rPr>
            <w:rStyle w:val="Hyperlink"/>
            <w:noProof/>
          </w:rPr>
          <w:t>Using SMART Board with Other Applications</w:t>
        </w:r>
        <w:r w:rsidR="00630331">
          <w:rPr>
            <w:noProof/>
            <w:webHidden/>
          </w:rPr>
          <w:tab/>
        </w:r>
        <w:r>
          <w:rPr>
            <w:noProof/>
            <w:webHidden/>
          </w:rPr>
          <w:fldChar w:fldCharType="begin"/>
        </w:r>
        <w:r w:rsidR="00630331">
          <w:rPr>
            <w:noProof/>
            <w:webHidden/>
          </w:rPr>
          <w:instrText xml:space="preserve"> PAGEREF _Toc251237749 \h </w:instrText>
        </w:r>
        <w:r>
          <w:rPr>
            <w:noProof/>
            <w:webHidden/>
          </w:rPr>
        </w:r>
        <w:r>
          <w:rPr>
            <w:noProof/>
            <w:webHidden/>
          </w:rPr>
          <w:fldChar w:fldCharType="separate"/>
        </w:r>
        <w:r w:rsidR="00630331">
          <w:rPr>
            <w:noProof/>
            <w:webHidden/>
          </w:rPr>
          <w:t>6</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50" w:history="1">
        <w:r w:rsidR="00630331" w:rsidRPr="00CB312D">
          <w:rPr>
            <w:rStyle w:val="Hyperlink"/>
            <w:noProof/>
          </w:rPr>
          <w:t>Inserting Notes into Microsoft Word</w:t>
        </w:r>
        <w:r w:rsidR="00630331">
          <w:rPr>
            <w:noProof/>
            <w:webHidden/>
          </w:rPr>
          <w:tab/>
        </w:r>
        <w:r>
          <w:rPr>
            <w:noProof/>
            <w:webHidden/>
          </w:rPr>
          <w:fldChar w:fldCharType="begin"/>
        </w:r>
        <w:r w:rsidR="00630331">
          <w:rPr>
            <w:noProof/>
            <w:webHidden/>
          </w:rPr>
          <w:instrText xml:space="preserve"> PAGEREF _Toc251237750 \h </w:instrText>
        </w:r>
        <w:r>
          <w:rPr>
            <w:noProof/>
            <w:webHidden/>
          </w:rPr>
        </w:r>
        <w:r>
          <w:rPr>
            <w:noProof/>
            <w:webHidden/>
          </w:rPr>
          <w:fldChar w:fldCharType="separate"/>
        </w:r>
        <w:r w:rsidR="00630331">
          <w:rPr>
            <w:noProof/>
            <w:webHidden/>
          </w:rPr>
          <w:t>6</w:t>
        </w:r>
        <w:r>
          <w:rPr>
            <w:noProof/>
            <w:webHidden/>
          </w:rPr>
          <w:fldChar w:fldCharType="end"/>
        </w:r>
      </w:hyperlink>
    </w:p>
    <w:p w:rsidR="00630331" w:rsidRDefault="001264C4">
      <w:pPr>
        <w:pStyle w:val="TOC3"/>
        <w:rPr>
          <w:rFonts w:asciiTheme="minorHAnsi" w:eastAsiaTheme="minorEastAsia" w:hAnsiTheme="minorHAnsi" w:cstheme="minorBidi"/>
          <w:noProof/>
          <w:sz w:val="22"/>
          <w:szCs w:val="22"/>
        </w:rPr>
      </w:pPr>
      <w:hyperlink w:anchor="_Toc251237751" w:history="1">
        <w:r w:rsidR="00630331" w:rsidRPr="00CB312D">
          <w:rPr>
            <w:rStyle w:val="Hyperlink"/>
            <w:noProof/>
          </w:rPr>
          <w:t>Adding Images</w:t>
        </w:r>
        <w:r w:rsidR="00630331">
          <w:rPr>
            <w:noProof/>
            <w:webHidden/>
          </w:rPr>
          <w:tab/>
        </w:r>
        <w:r>
          <w:rPr>
            <w:noProof/>
            <w:webHidden/>
          </w:rPr>
          <w:fldChar w:fldCharType="begin"/>
        </w:r>
        <w:r w:rsidR="00630331">
          <w:rPr>
            <w:noProof/>
            <w:webHidden/>
          </w:rPr>
          <w:instrText xml:space="preserve"> PAGEREF _Toc251237751 \h </w:instrText>
        </w:r>
        <w:r>
          <w:rPr>
            <w:noProof/>
            <w:webHidden/>
          </w:rPr>
        </w:r>
        <w:r>
          <w:rPr>
            <w:noProof/>
            <w:webHidden/>
          </w:rPr>
          <w:fldChar w:fldCharType="separate"/>
        </w:r>
        <w:r w:rsidR="00630331">
          <w:rPr>
            <w:noProof/>
            <w:webHidden/>
          </w:rPr>
          <w:t>6</w:t>
        </w:r>
        <w:r>
          <w:rPr>
            <w:noProof/>
            <w:webHidden/>
          </w:rPr>
          <w:fldChar w:fldCharType="end"/>
        </w:r>
      </w:hyperlink>
    </w:p>
    <w:p w:rsidR="00630331" w:rsidRDefault="001264C4">
      <w:pPr>
        <w:pStyle w:val="TOC3"/>
        <w:rPr>
          <w:rFonts w:asciiTheme="minorHAnsi" w:eastAsiaTheme="minorEastAsia" w:hAnsiTheme="minorHAnsi" w:cstheme="minorBidi"/>
          <w:noProof/>
          <w:sz w:val="22"/>
          <w:szCs w:val="22"/>
        </w:rPr>
      </w:pPr>
      <w:hyperlink w:anchor="_Toc251237752" w:history="1">
        <w:r w:rsidR="00630331" w:rsidRPr="00CB312D">
          <w:rPr>
            <w:rStyle w:val="Hyperlink"/>
            <w:noProof/>
          </w:rPr>
          <w:t>Adding Text</w:t>
        </w:r>
        <w:r w:rsidR="00630331">
          <w:rPr>
            <w:noProof/>
            <w:webHidden/>
          </w:rPr>
          <w:tab/>
        </w:r>
        <w:r>
          <w:rPr>
            <w:noProof/>
            <w:webHidden/>
          </w:rPr>
          <w:fldChar w:fldCharType="begin"/>
        </w:r>
        <w:r w:rsidR="00630331">
          <w:rPr>
            <w:noProof/>
            <w:webHidden/>
          </w:rPr>
          <w:instrText xml:space="preserve"> PAGEREF _Toc251237752 \h </w:instrText>
        </w:r>
        <w:r>
          <w:rPr>
            <w:noProof/>
            <w:webHidden/>
          </w:rPr>
        </w:r>
        <w:r>
          <w:rPr>
            <w:noProof/>
            <w:webHidden/>
          </w:rPr>
          <w:fldChar w:fldCharType="separate"/>
        </w:r>
        <w:r w:rsidR="00630331">
          <w:rPr>
            <w:noProof/>
            <w:webHidden/>
          </w:rPr>
          <w:t>6</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53" w:history="1">
        <w:r w:rsidR="00630331" w:rsidRPr="00CB312D">
          <w:rPr>
            <w:rStyle w:val="Hyperlink"/>
            <w:noProof/>
          </w:rPr>
          <w:t>Inserting Notes into Microsoft Excel</w:t>
        </w:r>
        <w:r w:rsidR="00630331">
          <w:rPr>
            <w:noProof/>
            <w:webHidden/>
          </w:rPr>
          <w:tab/>
        </w:r>
        <w:r>
          <w:rPr>
            <w:noProof/>
            <w:webHidden/>
          </w:rPr>
          <w:fldChar w:fldCharType="begin"/>
        </w:r>
        <w:r w:rsidR="00630331">
          <w:rPr>
            <w:noProof/>
            <w:webHidden/>
          </w:rPr>
          <w:instrText xml:space="preserve"> PAGEREF _Toc251237753 \h </w:instrText>
        </w:r>
        <w:r>
          <w:rPr>
            <w:noProof/>
            <w:webHidden/>
          </w:rPr>
        </w:r>
        <w:r>
          <w:rPr>
            <w:noProof/>
            <w:webHidden/>
          </w:rPr>
          <w:fldChar w:fldCharType="separate"/>
        </w:r>
        <w:r w:rsidR="00630331">
          <w:rPr>
            <w:noProof/>
            <w:webHidden/>
          </w:rPr>
          <w:t>7</w:t>
        </w:r>
        <w:r>
          <w:rPr>
            <w:noProof/>
            <w:webHidden/>
          </w:rPr>
          <w:fldChar w:fldCharType="end"/>
        </w:r>
      </w:hyperlink>
    </w:p>
    <w:p w:rsidR="00630331" w:rsidRDefault="001264C4">
      <w:pPr>
        <w:pStyle w:val="TOC3"/>
        <w:rPr>
          <w:rFonts w:asciiTheme="minorHAnsi" w:eastAsiaTheme="minorEastAsia" w:hAnsiTheme="minorHAnsi" w:cstheme="minorBidi"/>
          <w:noProof/>
          <w:sz w:val="22"/>
          <w:szCs w:val="22"/>
        </w:rPr>
      </w:pPr>
      <w:hyperlink w:anchor="_Toc251237754" w:history="1">
        <w:r w:rsidR="00630331" w:rsidRPr="00CB312D">
          <w:rPr>
            <w:rStyle w:val="Hyperlink"/>
            <w:noProof/>
          </w:rPr>
          <w:t>Adding Images</w:t>
        </w:r>
        <w:r w:rsidR="00630331">
          <w:rPr>
            <w:noProof/>
            <w:webHidden/>
          </w:rPr>
          <w:tab/>
        </w:r>
        <w:r>
          <w:rPr>
            <w:noProof/>
            <w:webHidden/>
          </w:rPr>
          <w:fldChar w:fldCharType="begin"/>
        </w:r>
        <w:r w:rsidR="00630331">
          <w:rPr>
            <w:noProof/>
            <w:webHidden/>
          </w:rPr>
          <w:instrText xml:space="preserve"> PAGEREF _Toc251237754 \h </w:instrText>
        </w:r>
        <w:r>
          <w:rPr>
            <w:noProof/>
            <w:webHidden/>
          </w:rPr>
        </w:r>
        <w:r>
          <w:rPr>
            <w:noProof/>
            <w:webHidden/>
          </w:rPr>
          <w:fldChar w:fldCharType="separate"/>
        </w:r>
        <w:r w:rsidR="00630331">
          <w:rPr>
            <w:noProof/>
            <w:webHidden/>
          </w:rPr>
          <w:t>7</w:t>
        </w:r>
        <w:r>
          <w:rPr>
            <w:noProof/>
            <w:webHidden/>
          </w:rPr>
          <w:fldChar w:fldCharType="end"/>
        </w:r>
      </w:hyperlink>
    </w:p>
    <w:p w:rsidR="00630331" w:rsidRDefault="001264C4">
      <w:pPr>
        <w:pStyle w:val="TOC3"/>
        <w:rPr>
          <w:rFonts w:asciiTheme="minorHAnsi" w:eastAsiaTheme="minorEastAsia" w:hAnsiTheme="minorHAnsi" w:cstheme="minorBidi"/>
          <w:noProof/>
          <w:sz w:val="22"/>
          <w:szCs w:val="22"/>
        </w:rPr>
      </w:pPr>
      <w:hyperlink w:anchor="_Toc251237755" w:history="1">
        <w:r w:rsidR="00630331" w:rsidRPr="00CB312D">
          <w:rPr>
            <w:rStyle w:val="Hyperlink"/>
            <w:noProof/>
          </w:rPr>
          <w:t>Adding Text</w:t>
        </w:r>
        <w:r w:rsidR="00630331">
          <w:rPr>
            <w:noProof/>
            <w:webHidden/>
          </w:rPr>
          <w:tab/>
        </w:r>
        <w:r>
          <w:rPr>
            <w:noProof/>
            <w:webHidden/>
          </w:rPr>
          <w:fldChar w:fldCharType="begin"/>
        </w:r>
        <w:r w:rsidR="00630331">
          <w:rPr>
            <w:noProof/>
            <w:webHidden/>
          </w:rPr>
          <w:instrText xml:space="preserve"> PAGEREF _Toc251237755 \h </w:instrText>
        </w:r>
        <w:r>
          <w:rPr>
            <w:noProof/>
            <w:webHidden/>
          </w:rPr>
        </w:r>
        <w:r>
          <w:rPr>
            <w:noProof/>
            <w:webHidden/>
          </w:rPr>
          <w:fldChar w:fldCharType="separate"/>
        </w:r>
        <w:r w:rsidR="00630331">
          <w:rPr>
            <w:noProof/>
            <w:webHidden/>
          </w:rPr>
          <w:t>7</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56" w:history="1">
        <w:r w:rsidR="00630331" w:rsidRPr="00CB312D">
          <w:rPr>
            <w:rStyle w:val="Hyperlink"/>
            <w:noProof/>
          </w:rPr>
          <w:t>SMART Board and Microsoft PowerPoint</w:t>
        </w:r>
        <w:r w:rsidR="00630331">
          <w:rPr>
            <w:noProof/>
            <w:webHidden/>
          </w:rPr>
          <w:tab/>
        </w:r>
        <w:r>
          <w:rPr>
            <w:noProof/>
            <w:webHidden/>
          </w:rPr>
          <w:fldChar w:fldCharType="begin"/>
        </w:r>
        <w:r w:rsidR="00630331">
          <w:rPr>
            <w:noProof/>
            <w:webHidden/>
          </w:rPr>
          <w:instrText xml:space="preserve"> PAGEREF _Toc251237756 \h </w:instrText>
        </w:r>
        <w:r>
          <w:rPr>
            <w:noProof/>
            <w:webHidden/>
          </w:rPr>
        </w:r>
        <w:r>
          <w:rPr>
            <w:noProof/>
            <w:webHidden/>
          </w:rPr>
          <w:fldChar w:fldCharType="separate"/>
        </w:r>
        <w:r w:rsidR="00630331">
          <w:rPr>
            <w:noProof/>
            <w:webHidden/>
          </w:rPr>
          <w:t>7</w:t>
        </w:r>
        <w:r>
          <w:rPr>
            <w:noProof/>
            <w:webHidden/>
          </w:rPr>
          <w:fldChar w:fldCharType="end"/>
        </w:r>
      </w:hyperlink>
    </w:p>
    <w:p w:rsidR="00630331" w:rsidRDefault="001264C4">
      <w:pPr>
        <w:pStyle w:val="TOC2"/>
        <w:tabs>
          <w:tab w:val="right" w:leader="dot" w:pos="9926"/>
        </w:tabs>
        <w:rPr>
          <w:rFonts w:asciiTheme="minorHAnsi" w:eastAsiaTheme="minorEastAsia" w:hAnsiTheme="minorHAnsi" w:cstheme="minorBidi"/>
          <w:noProof/>
          <w:sz w:val="22"/>
          <w:szCs w:val="22"/>
        </w:rPr>
      </w:pPr>
      <w:hyperlink w:anchor="_Toc251237757" w:history="1">
        <w:r w:rsidR="00630331" w:rsidRPr="00CB312D">
          <w:rPr>
            <w:rStyle w:val="Hyperlink"/>
            <w:noProof/>
          </w:rPr>
          <w:t>Screen Captures and SMART Notebook</w:t>
        </w:r>
        <w:r w:rsidR="00630331">
          <w:rPr>
            <w:noProof/>
            <w:webHidden/>
          </w:rPr>
          <w:tab/>
        </w:r>
        <w:r>
          <w:rPr>
            <w:noProof/>
            <w:webHidden/>
          </w:rPr>
          <w:fldChar w:fldCharType="begin"/>
        </w:r>
        <w:r w:rsidR="00630331">
          <w:rPr>
            <w:noProof/>
            <w:webHidden/>
          </w:rPr>
          <w:instrText xml:space="preserve"> PAGEREF _Toc251237757 \h </w:instrText>
        </w:r>
        <w:r>
          <w:rPr>
            <w:noProof/>
            <w:webHidden/>
          </w:rPr>
        </w:r>
        <w:r>
          <w:rPr>
            <w:noProof/>
            <w:webHidden/>
          </w:rPr>
          <w:fldChar w:fldCharType="separate"/>
        </w:r>
        <w:r w:rsidR="00630331">
          <w:rPr>
            <w:noProof/>
            <w:webHidden/>
          </w:rPr>
          <w:t>8</w:t>
        </w:r>
        <w:r>
          <w:rPr>
            <w:noProof/>
            <w:webHidden/>
          </w:rPr>
          <w:fldChar w:fldCharType="end"/>
        </w:r>
      </w:hyperlink>
    </w:p>
    <w:p w:rsidR="00630331" w:rsidRDefault="001264C4">
      <w:pPr>
        <w:pStyle w:val="TOC1"/>
        <w:tabs>
          <w:tab w:val="right" w:leader="dot" w:pos="9926"/>
        </w:tabs>
        <w:rPr>
          <w:rFonts w:asciiTheme="minorHAnsi" w:eastAsiaTheme="minorEastAsia" w:hAnsiTheme="minorHAnsi" w:cstheme="minorBidi"/>
          <w:noProof/>
          <w:sz w:val="22"/>
          <w:szCs w:val="22"/>
        </w:rPr>
      </w:pPr>
      <w:hyperlink w:anchor="_Toc251237758" w:history="1">
        <w:r w:rsidR="00630331" w:rsidRPr="00CB312D">
          <w:rPr>
            <w:rStyle w:val="Hyperlink"/>
            <w:noProof/>
          </w:rPr>
          <w:t>More Information</w:t>
        </w:r>
        <w:r w:rsidR="00630331">
          <w:rPr>
            <w:noProof/>
            <w:webHidden/>
          </w:rPr>
          <w:tab/>
        </w:r>
        <w:r>
          <w:rPr>
            <w:noProof/>
            <w:webHidden/>
          </w:rPr>
          <w:fldChar w:fldCharType="begin"/>
        </w:r>
        <w:r w:rsidR="00630331">
          <w:rPr>
            <w:noProof/>
            <w:webHidden/>
          </w:rPr>
          <w:instrText xml:space="preserve"> PAGEREF _Toc251237758 \h </w:instrText>
        </w:r>
        <w:r>
          <w:rPr>
            <w:noProof/>
            <w:webHidden/>
          </w:rPr>
        </w:r>
        <w:r>
          <w:rPr>
            <w:noProof/>
            <w:webHidden/>
          </w:rPr>
          <w:fldChar w:fldCharType="separate"/>
        </w:r>
        <w:r w:rsidR="00630331">
          <w:rPr>
            <w:noProof/>
            <w:webHidden/>
          </w:rPr>
          <w:t>8</w:t>
        </w:r>
        <w:r>
          <w:rPr>
            <w:noProof/>
            <w:webHidden/>
          </w:rPr>
          <w:fldChar w:fldCharType="end"/>
        </w:r>
      </w:hyperlink>
    </w:p>
    <w:p w:rsidR="00630331" w:rsidRDefault="001264C4">
      <w:pPr>
        <w:pStyle w:val="TOC1"/>
        <w:tabs>
          <w:tab w:val="right" w:leader="dot" w:pos="9926"/>
        </w:tabs>
        <w:rPr>
          <w:rFonts w:asciiTheme="minorHAnsi" w:eastAsiaTheme="minorEastAsia" w:hAnsiTheme="minorHAnsi" w:cstheme="minorBidi"/>
          <w:noProof/>
          <w:sz w:val="22"/>
          <w:szCs w:val="22"/>
        </w:rPr>
      </w:pPr>
      <w:hyperlink w:anchor="_Toc251237759" w:history="1">
        <w:r w:rsidR="00630331" w:rsidRPr="00CB312D">
          <w:rPr>
            <w:rStyle w:val="Hyperlink"/>
            <w:noProof/>
          </w:rPr>
          <w:t>Bibliography</w:t>
        </w:r>
        <w:r w:rsidR="00630331">
          <w:rPr>
            <w:noProof/>
            <w:webHidden/>
          </w:rPr>
          <w:tab/>
        </w:r>
        <w:r>
          <w:rPr>
            <w:noProof/>
            <w:webHidden/>
          </w:rPr>
          <w:fldChar w:fldCharType="begin"/>
        </w:r>
        <w:r w:rsidR="00630331">
          <w:rPr>
            <w:noProof/>
            <w:webHidden/>
          </w:rPr>
          <w:instrText xml:space="preserve"> PAGEREF _Toc251237759 \h </w:instrText>
        </w:r>
        <w:r>
          <w:rPr>
            <w:noProof/>
            <w:webHidden/>
          </w:rPr>
        </w:r>
        <w:r>
          <w:rPr>
            <w:noProof/>
            <w:webHidden/>
          </w:rPr>
          <w:fldChar w:fldCharType="separate"/>
        </w:r>
        <w:r w:rsidR="00630331">
          <w:rPr>
            <w:noProof/>
            <w:webHidden/>
          </w:rPr>
          <w:t>8</w:t>
        </w:r>
        <w:r>
          <w:rPr>
            <w:noProof/>
            <w:webHidden/>
          </w:rPr>
          <w:fldChar w:fldCharType="end"/>
        </w:r>
      </w:hyperlink>
    </w:p>
    <w:p w:rsidR="00630331" w:rsidRDefault="001264C4">
      <w:pPr>
        <w:pStyle w:val="TOC1"/>
        <w:tabs>
          <w:tab w:val="right" w:leader="dot" w:pos="9926"/>
        </w:tabs>
        <w:rPr>
          <w:rFonts w:asciiTheme="minorHAnsi" w:eastAsiaTheme="minorEastAsia" w:hAnsiTheme="minorHAnsi" w:cstheme="minorBidi"/>
          <w:noProof/>
          <w:sz w:val="22"/>
          <w:szCs w:val="22"/>
        </w:rPr>
      </w:pPr>
      <w:hyperlink w:anchor="_Toc251237760" w:history="1">
        <w:r w:rsidR="00630331" w:rsidRPr="00CB312D">
          <w:rPr>
            <w:rStyle w:val="Hyperlink"/>
            <w:noProof/>
          </w:rPr>
          <w:t>Creative Commons Licensing</w:t>
        </w:r>
        <w:r w:rsidR="00630331">
          <w:rPr>
            <w:noProof/>
            <w:webHidden/>
          </w:rPr>
          <w:tab/>
        </w:r>
        <w:r>
          <w:rPr>
            <w:noProof/>
            <w:webHidden/>
          </w:rPr>
          <w:fldChar w:fldCharType="begin"/>
        </w:r>
        <w:r w:rsidR="00630331">
          <w:rPr>
            <w:noProof/>
            <w:webHidden/>
          </w:rPr>
          <w:instrText xml:space="preserve"> PAGEREF _Toc251237760 \h </w:instrText>
        </w:r>
        <w:r>
          <w:rPr>
            <w:noProof/>
            <w:webHidden/>
          </w:rPr>
        </w:r>
        <w:r>
          <w:rPr>
            <w:noProof/>
            <w:webHidden/>
          </w:rPr>
          <w:fldChar w:fldCharType="separate"/>
        </w:r>
        <w:r w:rsidR="00630331">
          <w:rPr>
            <w:noProof/>
            <w:webHidden/>
          </w:rPr>
          <w:t>9</w:t>
        </w:r>
        <w:r>
          <w:rPr>
            <w:noProof/>
            <w:webHidden/>
          </w:rPr>
          <w:fldChar w:fldCharType="end"/>
        </w:r>
      </w:hyperlink>
    </w:p>
    <w:p w:rsidR="002E3DDE" w:rsidRPr="00B3385B" w:rsidRDefault="001264C4" w:rsidP="008F6E57">
      <w:pPr>
        <w:pStyle w:val="Heading1"/>
        <w:spacing w:before="120"/>
      </w:pPr>
      <w:r>
        <w:rPr>
          <w:rFonts w:ascii="Times New Roman" w:hAnsi="Times New Roman" w:cs="Times New Roman"/>
          <w:b w:val="0"/>
          <w:bCs w:val="0"/>
          <w:iCs w:val="0"/>
          <w:sz w:val="24"/>
          <w:szCs w:val="24"/>
        </w:rPr>
        <w:fldChar w:fldCharType="end"/>
      </w:r>
      <w:r w:rsidR="00C14BDA">
        <w:br w:type="page"/>
      </w:r>
      <w:bookmarkStart w:id="0" w:name="_Toc251237734"/>
      <w:r w:rsidR="005F1084">
        <w:lastRenderedPageBreak/>
        <w:t>Introduction</w:t>
      </w:r>
      <w:bookmarkEnd w:id="0"/>
    </w:p>
    <w:p w:rsidR="00D97470" w:rsidRDefault="005F1084" w:rsidP="00087D9A">
      <w:pPr>
        <w:pStyle w:val="Heading2"/>
        <w:spacing w:before="160" w:after="40"/>
      </w:pPr>
      <w:bookmarkStart w:id="1" w:name="_Toc251237735"/>
      <w:r>
        <w:t>Using SMART Boards</w:t>
      </w:r>
      <w:bookmarkEnd w:id="1"/>
    </w:p>
    <w:p w:rsidR="00A117D2" w:rsidRDefault="00A117D2" w:rsidP="005F1084">
      <w:r>
        <w:t>This training document will help you use and calibrate a SMART Board.</w:t>
      </w:r>
    </w:p>
    <w:p w:rsidR="00A117D2" w:rsidRPr="00B23596" w:rsidRDefault="00A117D2" w:rsidP="00087D9A">
      <w:pPr>
        <w:pStyle w:val="Heading2"/>
        <w:spacing w:before="160" w:after="40"/>
      </w:pPr>
      <w:bookmarkStart w:id="2" w:name="_Toc251237736"/>
      <w:r w:rsidRPr="00B23596">
        <w:t>Learning Outcomes</w:t>
      </w:r>
      <w:bookmarkEnd w:id="2"/>
    </w:p>
    <w:p w:rsidR="00A117D2" w:rsidRDefault="00A9257A" w:rsidP="00A117D2">
      <w:r>
        <w:t>As a result of the SMART B</w:t>
      </w:r>
      <w:r w:rsidR="00A117D2">
        <w:t>oard training, you will be able to:</w:t>
      </w:r>
    </w:p>
    <w:p w:rsidR="00A117D2" w:rsidRDefault="00A117D2" w:rsidP="006F2639">
      <w:pPr>
        <w:pStyle w:val="ListParagraph"/>
        <w:numPr>
          <w:ilvl w:val="0"/>
          <w:numId w:val="4"/>
        </w:numPr>
        <w:spacing w:after="200" w:line="276" w:lineRule="auto"/>
      </w:pPr>
      <w:r>
        <w:t>Give reasons why SMART technology is beneficial in the educational environment</w:t>
      </w:r>
    </w:p>
    <w:p w:rsidR="00A117D2" w:rsidRDefault="00A117D2" w:rsidP="006F2639">
      <w:pPr>
        <w:pStyle w:val="ListParagraph"/>
        <w:numPr>
          <w:ilvl w:val="0"/>
          <w:numId w:val="4"/>
        </w:numPr>
        <w:spacing w:after="200" w:line="276" w:lineRule="auto"/>
      </w:pPr>
      <w:r>
        <w:t>State the areas where SMART</w:t>
      </w:r>
      <w:r w:rsidR="00A9257A">
        <w:t xml:space="preserve"> B</w:t>
      </w:r>
      <w:r>
        <w:t>oards are located at Butler University</w:t>
      </w:r>
    </w:p>
    <w:p w:rsidR="00A117D2" w:rsidRDefault="00A9257A" w:rsidP="006F2639">
      <w:pPr>
        <w:pStyle w:val="ListParagraph"/>
        <w:numPr>
          <w:ilvl w:val="0"/>
          <w:numId w:val="4"/>
        </w:numPr>
        <w:spacing w:after="200" w:line="276" w:lineRule="auto"/>
      </w:pPr>
      <w:r>
        <w:t>Use SMART B</w:t>
      </w:r>
      <w:r w:rsidR="00A117D2">
        <w:t>oards to facilitate class activities</w:t>
      </w:r>
    </w:p>
    <w:p w:rsidR="00A117D2" w:rsidRDefault="00A117D2" w:rsidP="006F2639">
      <w:pPr>
        <w:pStyle w:val="ListParagraph"/>
        <w:numPr>
          <w:ilvl w:val="0"/>
          <w:numId w:val="4"/>
        </w:numPr>
        <w:spacing w:line="276" w:lineRule="auto"/>
      </w:pPr>
      <w:r>
        <w:t>Reflect on your use of SMART technology and steps to increase use</w:t>
      </w:r>
    </w:p>
    <w:p w:rsidR="00A117D2" w:rsidRPr="00590D89" w:rsidRDefault="00A117D2" w:rsidP="00087D9A">
      <w:pPr>
        <w:pStyle w:val="Heading2"/>
        <w:spacing w:before="160" w:after="40"/>
      </w:pPr>
      <w:bookmarkStart w:id="3" w:name="_Toc251237737"/>
      <w:r>
        <w:t>Performance Objectives</w:t>
      </w:r>
      <w:bookmarkEnd w:id="3"/>
    </w:p>
    <w:p w:rsidR="00A117D2" w:rsidRDefault="00A117D2" w:rsidP="00A117D2">
      <w:r>
        <w:t>Upon the completion of this training, you will be able to:</w:t>
      </w:r>
    </w:p>
    <w:p w:rsidR="00A117D2" w:rsidRDefault="00A117D2" w:rsidP="006F2639">
      <w:pPr>
        <w:pStyle w:val="ListParagraph"/>
        <w:numPr>
          <w:ilvl w:val="0"/>
          <w:numId w:val="3"/>
        </w:numPr>
        <w:spacing w:after="200" w:line="276" w:lineRule="auto"/>
      </w:pPr>
      <w:r>
        <w:t>State examples from case studies of other universities and secondary schools in which SMART technology benefited learning</w:t>
      </w:r>
    </w:p>
    <w:p w:rsidR="00A117D2" w:rsidRDefault="00A117D2" w:rsidP="006F2639">
      <w:pPr>
        <w:pStyle w:val="ListParagraph"/>
        <w:numPr>
          <w:ilvl w:val="0"/>
          <w:numId w:val="3"/>
        </w:numPr>
        <w:spacing w:after="200" w:line="276" w:lineRule="auto"/>
      </w:pPr>
      <w:r>
        <w:t>List the classrooms and labs that contain SMART Boards</w:t>
      </w:r>
    </w:p>
    <w:p w:rsidR="00A117D2" w:rsidRDefault="00A117D2" w:rsidP="006F2639">
      <w:pPr>
        <w:pStyle w:val="ListParagraph"/>
        <w:numPr>
          <w:ilvl w:val="0"/>
          <w:numId w:val="3"/>
        </w:numPr>
        <w:spacing w:after="200" w:line="276" w:lineRule="auto"/>
      </w:pPr>
      <w:r>
        <w:t xml:space="preserve">Use </w:t>
      </w:r>
      <w:r w:rsidR="00AD6F95">
        <w:t>a</w:t>
      </w:r>
      <w:r>
        <w:t xml:space="preserve"> projector to display your computer monitor</w:t>
      </w:r>
    </w:p>
    <w:p w:rsidR="00AD6F95" w:rsidRDefault="00AD6F95" w:rsidP="006F2639">
      <w:pPr>
        <w:pStyle w:val="ListParagraph"/>
        <w:numPr>
          <w:ilvl w:val="0"/>
          <w:numId w:val="3"/>
        </w:numPr>
        <w:spacing w:after="200" w:line="276" w:lineRule="auto"/>
      </w:pPr>
      <w:r>
        <w:t xml:space="preserve">Use the SMART </w:t>
      </w:r>
      <w:r w:rsidR="00A9257A">
        <w:t>Board</w:t>
      </w:r>
      <w:r>
        <w:t xml:space="preserve"> as a whiteboard</w:t>
      </w:r>
    </w:p>
    <w:p w:rsidR="00A117D2" w:rsidRDefault="00A117D2" w:rsidP="006F2639">
      <w:pPr>
        <w:pStyle w:val="ListParagraph"/>
        <w:numPr>
          <w:ilvl w:val="0"/>
          <w:numId w:val="3"/>
        </w:numPr>
        <w:spacing w:after="200" w:line="276" w:lineRule="auto"/>
      </w:pPr>
      <w:r>
        <w:t>Calibrate the SMART Board</w:t>
      </w:r>
    </w:p>
    <w:p w:rsidR="00A117D2" w:rsidRDefault="00A117D2" w:rsidP="006F2639">
      <w:pPr>
        <w:pStyle w:val="ListParagraph"/>
        <w:numPr>
          <w:ilvl w:val="0"/>
          <w:numId w:val="3"/>
        </w:numPr>
        <w:spacing w:after="200" w:line="276" w:lineRule="auto"/>
      </w:pPr>
      <w:r>
        <w:t>Interact with the touch screen as a mouse</w:t>
      </w:r>
    </w:p>
    <w:p w:rsidR="00A117D2" w:rsidRDefault="00A117D2" w:rsidP="006F2639">
      <w:pPr>
        <w:pStyle w:val="ListParagraph"/>
        <w:numPr>
          <w:ilvl w:val="0"/>
          <w:numId w:val="3"/>
        </w:numPr>
        <w:spacing w:after="200" w:line="276" w:lineRule="auto"/>
      </w:pPr>
      <w:r>
        <w:t>Annotate and draw on the SMART Board over documents, web pages, and presentations</w:t>
      </w:r>
    </w:p>
    <w:p w:rsidR="00A117D2" w:rsidRDefault="00A117D2" w:rsidP="006F2639">
      <w:pPr>
        <w:pStyle w:val="ListParagraph"/>
        <w:numPr>
          <w:ilvl w:val="0"/>
          <w:numId w:val="3"/>
        </w:numPr>
        <w:spacing w:after="200" w:line="276" w:lineRule="auto"/>
      </w:pPr>
      <w:r>
        <w:t xml:space="preserve"> Convert annotations to text and drawings to objects and insert into Microsoft Office applications</w:t>
      </w:r>
    </w:p>
    <w:p w:rsidR="00A117D2" w:rsidRDefault="00A117D2" w:rsidP="006F2639">
      <w:pPr>
        <w:pStyle w:val="ListParagraph"/>
        <w:numPr>
          <w:ilvl w:val="0"/>
          <w:numId w:val="3"/>
        </w:numPr>
        <w:spacing w:after="200" w:line="276" w:lineRule="auto"/>
      </w:pPr>
      <w:r>
        <w:t>Take a screen capture that saves in SMART Notebook</w:t>
      </w:r>
    </w:p>
    <w:p w:rsidR="00A117D2" w:rsidRDefault="00A117D2" w:rsidP="006F2639">
      <w:pPr>
        <w:pStyle w:val="ListParagraph"/>
        <w:numPr>
          <w:ilvl w:val="0"/>
          <w:numId w:val="3"/>
        </w:numPr>
        <w:spacing w:after="160" w:line="276" w:lineRule="auto"/>
      </w:pPr>
      <w:r>
        <w:t>List two new ways SMART Boards can be used to enhance your teaching</w:t>
      </w:r>
    </w:p>
    <w:p w:rsidR="00A117D2" w:rsidRDefault="00A117D2" w:rsidP="00A117D2">
      <w:pPr>
        <w:spacing w:after="200" w:line="276" w:lineRule="auto"/>
      </w:pPr>
      <w:r>
        <w:t>No previous experience is required for this training. This document will cover the basics of the SMART Board</w:t>
      </w:r>
      <w:r w:rsidR="007216E3">
        <w:t xml:space="preserve"> and will benefit new users to SMART Boards</w:t>
      </w:r>
      <w:r>
        <w:t>.</w:t>
      </w:r>
    </w:p>
    <w:p w:rsidR="00E37E88" w:rsidRDefault="0081301D" w:rsidP="00087D9A">
      <w:pPr>
        <w:pStyle w:val="Heading1"/>
        <w:spacing w:before="220" w:after="40"/>
      </w:pPr>
      <w:bookmarkStart w:id="4" w:name="_Toc251237738"/>
      <w:r>
        <w:t>SMART Board Locations</w:t>
      </w:r>
      <w:bookmarkEnd w:id="4"/>
    </w:p>
    <w:p w:rsidR="00A117D2" w:rsidRDefault="005F0D40" w:rsidP="005F1084">
      <w:r>
        <w:t>Butler University currently has SMART Boards in the following classrooms:</w:t>
      </w:r>
    </w:p>
    <w:p w:rsidR="005F0D40" w:rsidRPr="00087D9A" w:rsidRDefault="005F0D40" w:rsidP="006F2639">
      <w:pPr>
        <w:pStyle w:val="ListParagraph"/>
        <w:numPr>
          <w:ilvl w:val="0"/>
          <w:numId w:val="5"/>
        </w:numPr>
      </w:pPr>
      <w:r w:rsidRPr="00087D9A">
        <w:t>HB 122 (4)</w:t>
      </w:r>
    </w:p>
    <w:p w:rsidR="005F0D40" w:rsidRPr="00087D9A" w:rsidRDefault="005F0D40" w:rsidP="006F2639">
      <w:pPr>
        <w:pStyle w:val="ListParagraph"/>
        <w:numPr>
          <w:ilvl w:val="0"/>
          <w:numId w:val="5"/>
        </w:numPr>
      </w:pPr>
      <w:r w:rsidRPr="00087D9A">
        <w:t>HB 231</w:t>
      </w:r>
    </w:p>
    <w:p w:rsidR="005F0D40" w:rsidRPr="00087D9A" w:rsidRDefault="005F0D40" w:rsidP="006F2639">
      <w:pPr>
        <w:pStyle w:val="ListParagraph"/>
        <w:numPr>
          <w:ilvl w:val="0"/>
          <w:numId w:val="5"/>
        </w:numPr>
      </w:pPr>
      <w:r w:rsidRPr="00087D9A">
        <w:t>HB 235 (3)</w:t>
      </w:r>
    </w:p>
    <w:p w:rsidR="005F0D40" w:rsidRPr="00087D9A" w:rsidRDefault="005F0D40" w:rsidP="006F2639">
      <w:pPr>
        <w:pStyle w:val="ListParagraph"/>
        <w:numPr>
          <w:ilvl w:val="0"/>
          <w:numId w:val="5"/>
        </w:numPr>
      </w:pPr>
      <w:r w:rsidRPr="00087D9A">
        <w:t>HB 109 (1)</w:t>
      </w:r>
    </w:p>
    <w:p w:rsidR="005F0D40" w:rsidRPr="00087D9A" w:rsidRDefault="005F0D40" w:rsidP="006F2639">
      <w:pPr>
        <w:pStyle w:val="ListParagraph"/>
        <w:numPr>
          <w:ilvl w:val="0"/>
          <w:numId w:val="5"/>
        </w:numPr>
      </w:pPr>
      <w:r w:rsidRPr="00087D9A">
        <w:t>JH 041</w:t>
      </w:r>
      <w:r w:rsidR="008F6E57" w:rsidRPr="00087D9A">
        <w:t xml:space="preserve"> (2)</w:t>
      </w:r>
    </w:p>
    <w:p w:rsidR="005F0D40" w:rsidRPr="00087D9A" w:rsidRDefault="005F0D40" w:rsidP="006F2639">
      <w:pPr>
        <w:pStyle w:val="ListParagraph"/>
        <w:numPr>
          <w:ilvl w:val="0"/>
          <w:numId w:val="5"/>
        </w:numPr>
      </w:pPr>
      <w:r w:rsidRPr="00087D9A">
        <w:t>JH 043</w:t>
      </w:r>
      <w:r w:rsidR="008F6E57" w:rsidRPr="00087D9A">
        <w:t xml:space="preserve"> (2)</w:t>
      </w:r>
    </w:p>
    <w:p w:rsidR="005F0D40" w:rsidRPr="00087D9A" w:rsidRDefault="005F0D40" w:rsidP="006F2639">
      <w:pPr>
        <w:pStyle w:val="ListParagraph"/>
        <w:numPr>
          <w:ilvl w:val="0"/>
          <w:numId w:val="5"/>
        </w:numPr>
      </w:pPr>
      <w:r w:rsidRPr="00087D9A">
        <w:t>JH 220</w:t>
      </w:r>
    </w:p>
    <w:p w:rsidR="008F6E57" w:rsidRPr="00087D9A" w:rsidRDefault="008F6E57" w:rsidP="006F2639">
      <w:pPr>
        <w:pStyle w:val="ListParagraph"/>
        <w:numPr>
          <w:ilvl w:val="0"/>
          <w:numId w:val="5"/>
        </w:numPr>
      </w:pPr>
      <w:r w:rsidRPr="00087D9A">
        <w:t>PB 150 (2)</w:t>
      </w:r>
    </w:p>
    <w:p w:rsidR="008F6E57" w:rsidRPr="00087D9A" w:rsidRDefault="008F6E57" w:rsidP="006F2639">
      <w:pPr>
        <w:pStyle w:val="ListParagraph"/>
        <w:numPr>
          <w:ilvl w:val="0"/>
          <w:numId w:val="5"/>
        </w:numPr>
      </w:pPr>
      <w:r w:rsidRPr="00087D9A">
        <w:t>PB 153</w:t>
      </w:r>
    </w:p>
    <w:p w:rsidR="008F6E57" w:rsidRPr="00087D9A" w:rsidRDefault="008F6E57" w:rsidP="006F2639">
      <w:pPr>
        <w:pStyle w:val="ListParagraph"/>
        <w:numPr>
          <w:ilvl w:val="0"/>
          <w:numId w:val="5"/>
        </w:numPr>
      </w:pPr>
      <w:r w:rsidRPr="00087D9A">
        <w:t>PB 156 (2)</w:t>
      </w:r>
    </w:p>
    <w:p w:rsidR="008F6E57" w:rsidRPr="00087D9A" w:rsidRDefault="008F6E57" w:rsidP="006F2639">
      <w:pPr>
        <w:pStyle w:val="ListParagraph"/>
        <w:numPr>
          <w:ilvl w:val="0"/>
          <w:numId w:val="5"/>
        </w:numPr>
      </w:pPr>
      <w:r w:rsidRPr="00087D9A">
        <w:t>PB 309</w:t>
      </w:r>
    </w:p>
    <w:p w:rsidR="00D97470" w:rsidRDefault="00C339F9" w:rsidP="00C339F9">
      <w:pPr>
        <w:pStyle w:val="Heading1"/>
      </w:pPr>
      <w:bookmarkStart w:id="5" w:name="_Toc251237739"/>
      <w:r>
        <w:lastRenderedPageBreak/>
        <w:t>Getting Started</w:t>
      </w:r>
      <w:bookmarkEnd w:id="5"/>
    </w:p>
    <w:p w:rsidR="00C339F9" w:rsidRDefault="00A32756" w:rsidP="00A32756">
      <w:pPr>
        <w:pStyle w:val="Heading2"/>
      </w:pPr>
      <w:bookmarkStart w:id="6" w:name="_Toc251237740"/>
      <w:r>
        <w:t xml:space="preserve">Displaying </w:t>
      </w:r>
      <w:r w:rsidR="000A36CC">
        <w:t>Content</w:t>
      </w:r>
      <w:bookmarkEnd w:id="6"/>
    </w:p>
    <w:p w:rsidR="007A7A06" w:rsidRPr="007A7A06" w:rsidRDefault="00B00B83" w:rsidP="007A7A06">
      <w:r>
        <w:t>Content can be displayed on the screen in your classroom from several sources, including the instructor workstation, instructor laptop, and Doc Cam.</w:t>
      </w:r>
    </w:p>
    <w:p w:rsidR="00F05AF4" w:rsidRPr="00F05AF4" w:rsidRDefault="00F05AF4" w:rsidP="00F05AF4">
      <w:pPr>
        <w:pStyle w:val="Heading3"/>
        <w:ind w:firstLine="0"/>
      </w:pPr>
      <w:bookmarkStart w:id="7" w:name="_Toc251237741"/>
      <w:r>
        <w:t>Single Monitor Projection</w:t>
      </w:r>
      <w:bookmarkEnd w:id="7"/>
    </w:p>
    <w:p w:rsidR="00A32756" w:rsidRDefault="00DF2CBF" w:rsidP="00C339F9">
      <w:r>
        <w:t>Complete the following steps to display your monitor on the SMART Board.</w:t>
      </w:r>
    </w:p>
    <w:p w:rsidR="00DF2CBF" w:rsidRDefault="00DF2CBF" w:rsidP="006F2639">
      <w:pPr>
        <w:pStyle w:val="ListParagraph"/>
        <w:numPr>
          <w:ilvl w:val="0"/>
          <w:numId w:val="6"/>
        </w:numPr>
      </w:pPr>
      <w:r>
        <w:t>Turn on and login to the workstation.</w:t>
      </w:r>
    </w:p>
    <w:p w:rsidR="00DF2CBF" w:rsidRDefault="0070641B" w:rsidP="006F2639">
      <w:pPr>
        <w:pStyle w:val="ListParagraph"/>
        <w:numPr>
          <w:ilvl w:val="0"/>
          <w:numId w:val="6"/>
        </w:numPr>
      </w:pPr>
      <w:r>
        <w:t xml:space="preserve">Select the source of projection on the </w:t>
      </w:r>
      <w:r w:rsidR="008E0820">
        <w:t xml:space="preserve">mounted </w:t>
      </w:r>
      <w:r w:rsidR="00CD36B7">
        <w:t xml:space="preserve">AMX </w:t>
      </w:r>
      <w:r w:rsidR="008E0820">
        <w:t xml:space="preserve">touch </w:t>
      </w:r>
      <w:r w:rsidR="00CD36B7">
        <w:t>panel</w:t>
      </w:r>
      <w:r w:rsidR="008E0820">
        <w:t>.</w:t>
      </w:r>
      <w:r w:rsidR="003B734D">
        <w:t xml:space="preserve"> For example, </w:t>
      </w:r>
      <w:r w:rsidR="003B734D" w:rsidRPr="003B734D">
        <w:rPr>
          <w:b/>
        </w:rPr>
        <w:t>PC</w:t>
      </w:r>
      <w:r w:rsidR="003B734D">
        <w:t xml:space="preserve"> to display the instructor workstation.</w:t>
      </w:r>
    </w:p>
    <w:p w:rsidR="00910657" w:rsidRDefault="00910657" w:rsidP="00910657">
      <w:pPr>
        <w:jc w:val="center"/>
      </w:pPr>
      <w:r w:rsidRPr="00910657">
        <w:rPr>
          <w:noProof/>
        </w:rPr>
        <w:drawing>
          <wp:inline distT="0" distB="0" distL="0" distR="0">
            <wp:extent cx="3467100" cy="2181225"/>
            <wp:effectExtent l="19050" t="0" r="0" b="0"/>
            <wp:docPr id="5" name="Picture 2"/>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cstate="print"/>
                    <a:srcRect t="4687" r="52381" b="48438"/>
                    <a:stretch>
                      <a:fillRect/>
                    </a:stretch>
                  </pic:blipFill>
                  <pic:spPr bwMode="auto">
                    <a:xfrm>
                      <a:off x="0" y="0"/>
                      <a:ext cx="3467100" cy="2181225"/>
                    </a:xfrm>
                    <a:prstGeom prst="rect">
                      <a:avLst/>
                    </a:prstGeom>
                    <a:noFill/>
                    <a:ln w="9525">
                      <a:noFill/>
                      <a:miter lim="800000"/>
                      <a:headEnd/>
                      <a:tailEnd/>
                    </a:ln>
                  </pic:spPr>
                </pic:pic>
              </a:graphicData>
            </a:graphic>
          </wp:inline>
        </w:drawing>
      </w:r>
    </w:p>
    <w:p w:rsidR="00272D2B" w:rsidRDefault="00F05AF4" w:rsidP="006F2639">
      <w:pPr>
        <w:pStyle w:val="ListParagraph"/>
        <w:numPr>
          <w:ilvl w:val="0"/>
          <w:numId w:val="6"/>
        </w:numPr>
      </w:pPr>
      <w:r>
        <w:t xml:space="preserve">If your classroom has multiple screens, you will need to select the screens to display the monitor. Select </w:t>
      </w:r>
      <w:r>
        <w:rPr>
          <w:b/>
        </w:rPr>
        <w:t>All Displays</w:t>
      </w:r>
      <w:r>
        <w:t xml:space="preserve"> to show the monitor on all screens, or select the screens you wish to use.</w:t>
      </w:r>
    </w:p>
    <w:p w:rsidR="00272D2B" w:rsidRDefault="00272D2B" w:rsidP="00272D2B">
      <w:pPr>
        <w:pStyle w:val="Heading3"/>
        <w:ind w:firstLine="0"/>
      </w:pPr>
      <w:bookmarkStart w:id="8" w:name="_Toc251237742"/>
      <w:r>
        <w:t>Dual Monitor Projection</w:t>
      </w:r>
      <w:bookmarkEnd w:id="8"/>
    </w:p>
    <w:p w:rsidR="00A32756" w:rsidRDefault="00DC067F" w:rsidP="00C339F9">
      <w:r>
        <w:t>If working on a dual monitor computer, you can display either monitor or both monitors if you have multiple screens.</w:t>
      </w:r>
    </w:p>
    <w:p w:rsidR="006F2639" w:rsidRDefault="006F2639" w:rsidP="00C339F9">
      <w:r>
        <w:t>To display one monitor,</w:t>
      </w:r>
    </w:p>
    <w:p w:rsidR="006F2639" w:rsidRDefault="00EB1119" w:rsidP="006F2639">
      <w:pPr>
        <w:pStyle w:val="ListParagraph"/>
        <w:numPr>
          <w:ilvl w:val="0"/>
          <w:numId w:val="18"/>
        </w:numPr>
      </w:pPr>
      <w:r>
        <w:t>Select the monitor on the left hand side of the touch panel.</w:t>
      </w:r>
    </w:p>
    <w:p w:rsidR="00EB1119" w:rsidRDefault="00EB1119" w:rsidP="006F2639">
      <w:pPr>
        <w:pStyle w:val="ListParagraph"/>
        <w:numPr>
          <w:ilvl w:val="0"/>
          <w:numId w:val="18"/>
        </w:numPr>
      </w:pPr>
      <w:r>
        <w:t xml:space="preserve">Press the </w:t>
      </w:r>
      <w:r>
        <w:rPr>
          <w:b/>
        </w:rPr>
        <w:t xml:space="preserve">All Displays </w:t>
      </w:r>
      <w:r>
        <w:t>button.</w:t>
      </w:r>
    </w:p>
    <w:p w:rsidR="00EB1119" w:rsidRDefault="00EB1119" w:rsidP="00EB1119">
      <w:r>
        <w:t>To display both monitors,</w:t>
      </w:r>
    </w:p>
    <w:p w:rsidR="00EB1119" w:rsidRDefault="00EB1119" w:rsidP="00EB1119">
      <w:pPr>
        <w:pStyle w:val="ListParagraph"/>
        <w:numPr>
          <w:ilvl w:val="0"/>
          <w:numId w:val="19"/>
        </w:numPr>
      </w:pPr>
      <w:r>
        <w:t xml:space="preserve">Select the </w:t>
      </w:r>
      <w:r>
        <w:rPr>
          <w:b/>
        </w:rPr>
        <w:t>Left Monitor</w:t>
      </w:r>
      <w:r>
        <w:t>.</w:t>
      </w:r>
    </w:p>
    <w:p w:rsidR="00EB1119" w:rsidRDefault="00EB1119" w:rsidP="00EB1119">
      <w:pPr>
        <w:pStyle w:val="ListParagraph"/>
        <w:numPr>
          <w:ilvl w:val="0"/>
          <w:numId w:val="19"/>
        </w:numPr>
      </w:pPr>
      <w:r>
        <w:t>Select the desired display(s).</w:t>
      </w:r>
    </w:p>
    <w:p w:rsidR="00EB1119" w:rsidRDefault="00EB1119" w:rsidP="00EB1119">
      <w:pPr>
        <w:pStyle w:val="ListParagraph"/>
        <w:numPr>
          <w:ilvl w:val="0"/>
          <w:numId w:val="19"/>
        </w:numPr>
      </w:pPr>
      <w:r>
        <w:t xml:space="preserve">Select the </w:t>
      </w:r>
      <w:r>
        <w:rPr>
          <w:b/>
        </w:rPr>
        <w:t>Right Monitor</w:t>
      </w:r>
      <w:r>
        <w:t>.</w:t>
      </w:r>
    </w:p>
    <w:p w:rsidR="00EB1119" w:rsidRDefault="00EB1119" w:rsidP="00EB1119">
      <w:pPr>
        <w:pStyle w:val="ListParagraph"/>
        <w:numPr>
          <w:ilvl w:val="0"/>
          <w:numId w:val="19"/>
        </w:numPr>
      </w:pPr>
      <w:r>
        <w:t>Select the desired display(s).</w:t>
      </w:r>
    </w:p>
    <w:p w:rsidR="0093123E" w:rsidRDefault="0093123E" w:rsidP="0093123E">
      <w:pPr>
        <w:pStyle w:val="Heading3"/>
        <w:ind w:firstLine="0"/>
      </w:pPr>
      <w:bookmarkStart w:id="9" w:name="_Toc251237743"/>
      <w:r>
        <w:t>Other Sources</w:t>
      </w:r>
      <w:bookmarkEnd w:id="9"/>
    </w:p>
    <w:p w:rsidR="0093123E" w:rsidRPr="0093123E" w:rsidRDefault="00DB35D1" w:rsidP="0093123E">
      <w:r>
        <w:t>Besides displaying a computer monitor, you can display other sources. Follow the steps for the Single Monitor Projection above, but select the desired source instead of PC.</w:t>
      </w:r>
    </w:p>
    <w:p w:rsidR="00A32756" w:rsidRDefault="00A32756" w:rsidP="00A32756">
      <w:pPr>
        <w:pStyle w:val="Heading2"/>
      </w:pPr>
      <w:bookmarkStart w:id="10" w:name="_Toc251237744"/>
      <w:r>
        <w:lastRenderedPageBreak/>
        <w:t>Calibrating the SMART Board</w:t>
      </w:r>
      <w:bookmarkEnd w:id="10"/>
    </w:p>
    <w:p w:rsidR="00654167" w:rsidRDefault="00E27CA1" w:rsidP="00654167">
      <w:r>
        <w:t>SMART Boards will occasionally need to be calibrated to ensure that the board recognizes your touch accurately</w:t>
      </w:r>
      <w:r w:rsidR="0015725A">
        <w:t xml:space="preserve"> in the correct place. To calibrate the SMART Board,</w:t>
      </w:r>
    </w:p>
    <w:p w:rsidR="00E27CA1" w:rsidRDefault="006C743F" w:rsidP="006F2639">
      <w:pPr>
        <w:pStyle w:val="ListParagraph"/>
        <w:numPr>
          <w:ilvl w:val="0"/>
          <w:numId w:val="7"/>
        </w:numPr>
      </w:pPr>
      <w:r>
        <w:t>First press both buttons</w:t>
      </w:r>
      <w:r w:rsidR="00AD6F95">
        <w:t xml:space="preserve"> (mouse and keyboard)</w:t>
      </w:r>
      <w:r>
        <w:t xml:space="preserve"> located at the bottom of the SMART Board.</w:t>
      </w:r>
    </w:p>
    <w:p w:rsidR="003B734D" w:rsidRDefault="006C743F" w:rsidP="006F2639">
      <w:pPr>
        <w:pStyle w:val="ListParagraph"/>
        <w:numPr>
          <w:ilvl w:val="0"/>
          <w:numId w:val="7"/>
        </w:numPr>
      </w:pPr>
      <w:r>
        <w:t>Nine targets will appear on the screen.</w:t>
      </w:r>
    </w:p>
    <w:p w:rsidR="006C743F" w:rsidRDefault="006C743F" w:rsidP="006F2639">
      <w:pPr>
        <w:pStyle w:val="ListParagraph"/>
        <w:numPr>
          <w:ilvl w:val="0"/>
          <w:numId w:val="7"/>
        </w:numPr>
      </w:pPr>
      <w:r>
        <w:t xml:space="preserve">Pick up a </w:t>
      </w:r>
      <w:r w:rsidR="00577E33">
        <w:t>pen</w:t>
      </w:r>
      <w:r w:rsidR="008924FC">
        <w:t xml:space="preserve"> or use your finger</w:t>
      </w:r>
      <w:r>
        <w:t xml:space="preserve"> and press the tip to the center of each target.</w:t>
      </w:r>
    </w:p>
    <w:p w:rsidR="00AD6F95" w:rsidRDefault="006C743F" w:rsidP="00AD6F95">
      <w:pPr>
        <w:pStyle w:val="ListParagraph"/>
        <w:numPr>
          <w:ilvl w:val="0"/>
          <w:numId w:val="7"/>
        </w:numPr>
      </w:pPr>
      <w:r>
        <w:t>The SMART Board is now calibrated. Write on the screen to test the calibration.</w:t>
      </w:r>
    </w:p>
    <w:p w:rsidR="00AD6F95" w:rsidRDefault="00AD6F95" w:rsidP="00AD6F95">
      <w:pPr>
        <w:pStyle w:val="Heading2"/>
      </w:pPr>
      <w:bookmarkStart w:id="11" w:name="_Toc251237745"/>
      <w:r>
        <w:t>Whiteboard</w:t>
      </w:r>
      <w:bookmarkEnd w:id="11"/>
    </w:p>
    <w:p w:rsidR="006C743F" w:rsidRDefault="00221C65" w:rsidP="006C743F">
      <w:r>
        <w:t>In addition to using the SMART Board to project your monitor, you can use the SMART Board as a whiteboard.</w:t>
      </w:r>
    </w:p>
    <w:p w:rsidR="00221C65" w:rsidRDefault="00221C65" w:rsidP="006F2639">
      <w:pPr>
        <w:pStyle w:val="ListParagraph"/>
        <w:numPr>
          <w:ilvl w:val="0"/>
          <w:numId w:val="17"/>
        </w:numPr>
      </w:pPr>
      <w:r>
        <w:t>Follow the display instructions above to display your monitor.</w:t>
      </w:r>
    </w:p>
    <w:p w:rsidR="00221C65" w:rsidRDefault="00221C65" w:rsidP="006F2639">
      <w:pPr>
        <w:pStyle w:val="ListParagraph"/>
        <w:numPr>
          <w:ilvl w:val="0"/>
          <w:numId w:val="17"/>
        </w:numPr>
      </w:pPr>
      <w:r>
        <w:t>Open Microsoft Word or SMART Notebook.</w:t>
      </w:r>
    </w:p>
    <w:p w:rsidR="00221C65" w:rsidRDefault="00221C65" w:rsidP="006F2639">
      <w:pPr>
        <w:pStyle w:val="ListParagraph"/>
        <w:numPr>
          <w:ilvl w:val="0"/>
          <w:numId w:val="17"/>
        </w:numPr>
      </w:pPr>
      <w:r>
        <w:t>Use the white space in these applications as your whiteboard.</w:t>
      </w:r>
      <w:r w:rsidR="00902B3B">
        <w:t xml:space="preserve"> To save notes, complete the instructions below in the “Using SMART Board with Other Applications” section.</w:t>
      </w:r>
    </w:p>
    <w:p w:rsidR="006C743F" w:rsidRDefault="0029542B" w:rsidP="0029542B">
      <w:pPr>
        <w:pStyle w:val="Heading2"/>
      </w:pPr>
      <w:bookmarkStart w:id="12" w:name="_Toc251237746"/>
      <w:r>
        <w:t>Interacting with the Board as a Mouse</w:t>
      </w:r>
      <w:bookmarkEnd w:id="12"/>
    </w:p>
    <w:p w:rsidR="0029542B" w:rsidRDefault="00923B7C" w:rsidP="0029542B">
      <w:r>
        <w:t>Besides serving the function of a marker board, SMART Boards also act as a touch screen. This allows you to navigate through applications at the touch of a finger, without moving back and forth from computer to board. To interact with the SMART Board,</w:t>
      </w:r>
    </w:p>
    <w:p w:rsidR="00923B7C" w:rsidRDefault="00923B7C" w:rsidP="006F2639">
      <w:pPr>
        <w:pStyle w:val="ListParagraph"/>
        <w:numPr>
          <w:ilvl w:val="0"/>
          <w:numId w:val="8"/>
        </w:numPr>
      </w:pPr>
      <w:r>
        <w:t>Use your finger as a mouse. Double click on an application to open it.</w:t>
      </w:r>
    </w:p>
    <w:p w:rsidR="0029542B" w:rsidRDefault="00923B7C" w:rsidP="006F2639">
      <w:pPr>
        <w:pStyle w:val="ListParagraph"/>
        <w:numPr>
          <w:ilvl w:val="0"/>
          <w:numId w:val="8"/>
        </w:numPr>
      </w:pPr>
      <w:r>
        <w:t>You can use your finger to perform other mouse functions, including clicking once to follow links and pressing and dragging scroll bars to navigate down a page.</w:t>
      </w:r>
    </w:p>
    <w:p w:rsidR="00982250" w:rsidRDefault="00982250" w:rsidP="00982250">
      <w:pPr>
        <w:pStyle w:val="Heading3"/>
        <w:ind w:firstLine="0"/>
      </w:pPr>
      <w:bookmarkStart w:id="13" w:name="_Toc251237747"/>
      <w:r>
        <w:t>The Floating Tools Toolbar</w:t>
      </w:r>
      <w:bookmarkEnd w:id="13"/>
    </w:p>
    <w:p w:rsidR="002D0614" w:rsidRDefault="002D0614" w:rsidP="002D0614">
      <w:r>
        <w:t>The Floating Tools toolbar allows you to chang</w:t>
      </w:r>
      <w:r w:rsidR="00CD4610">
        <w:t>e your finger from a mouse curso</w:t>
      </w:r>
      <w:r>
        <w:t>r to a variety of tools. Using the Floating Tools, you can write, highlight, erase, and right-click on the board.</w:t>
      </w:r>
    </w:p>
    <w:p w:rsidR="002D0614" w:rsidRDefault="002D0614" w:rsidP="006F2639">
      <w:pPr>
        <w:pStyle w:val="ListParagraph"/>
        <w:numPr>
          <w:ilvl w:val="0"/>
          <w:numId w:val="9"/>
        </w:numPr>
      </w:pPr>
      <w:r>
        <w:t xml:space="preserve">If the Floating Tools toolbar is not already open, click the SMART Board icon at the bottom right of your screen and select </w:t>
      </w:r>
      <w:r>
        <w:rPr>
          <w:b/>
        </w:rPr>
        <w:t>Show Floating Tools</w:t>
      </w:r>
      <w:r>
        <w:t>.</w:t>
      </w:r>
    </w:p>
    <w:p w:rsidR="008924FC" w:rsidRDefault="008924FC" w:rsidP="008924FC">
      <w:pPr>
        <w:jc w:val="center"/>
      </w:pPr>
      <w:r>
        <w:rPr>
          <w:noProof/>
        </w:rPr>
        <w:drawing>
          <wp:inline distT="0" distB="0" distL="0" distR="0">
            <wp:extent cx="866775" cy="26670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866775" cy="266700"/>
                    </a:xfrm>
                    <a:prstGeom prst="rect">
                      <a:avLst/>
                    </a:prstGeom>
                    <a:noFill/>
                    <a:ln w="9525">
                      <a:noFill/>
                      <a:miter lim="800000"/>
                      <a:headEnd/>
                      <a:tailEnd/>
                    </a:ln>
                  </pic:spPr>
                </pic:pic>
              </a:graphicData>
            </a:graphic>
          </wp:inline>
        </w:drawing>
      </w:r>
    </w:p>
    <w:p w:rsidR="002D0614" w:rsidRDefault="001264C4" w:rsidP="006F2639">
      <w:pPr>
        <w:pStyle w:val="ListParagraph"/>
        <w:numPr>
          <w:ilvl w:val="0"/>
          <w:numId w:val="9"/>
        </w:numPr>
      </w:pPr>
      <w:r>
        <w:rPr>
          <w:noProof/>
        </w:rPr>
        <w:pict>
          <v:shapetype id="_x0000_t202" coordsize="21600,21600" o:spt="202" path="m,l,21600r21600,l21600,xe">
            <v:stroke joinstyle="miter"/>
            <v:path gradientshapeok="t" o:connecttype="rect"/>
          </v:shapetype>
          <v:shape id="_x0000_s1041" type="#_x0000_t202" style="position:absolute;left:0;text-align:left;margin-left:204.9pt;margin-top:14.4pt;width:80.25pt;height:23.25pt;z-index:251662848" filled="f" stroked="f">
            <v:textbox style="mso-next-textbox:#_x0000_s1041">
              <w:txbxContent>
                <w:p w:rsidR="00DB35D1" w:rsidRPr="004511D2" w:rsidRDefault="00DB35D1" w:rsidP="004511D2">
                  <w:pPr>
                    <w:rPr>
                      <w:i/>
                      <w:sz w:val="20"/>
                      <w:szCs w:val="20"/>
                    </w:rPr>
                  </w:pPr>
                  <w:r w:rsidRPr="004511D2">
                    <w:rPr>
                      <w:i/>
                      <w:sz w:val="20"/>
                      <w:szCs w:val="20"/>
                    </w:rPr>
                    <w:t>Cursor</w:t>
                  </w:r>
                </w:p>
              </w:txbxContent>
            </v:textbox>
          </v:shape>
        </w:pict>
      </w:r>
      <w:r>
        <w:rPr>
          <w:noProof/>
        </w:rPr>
        <w:pict>
          <v:shape id="_x0000_s1042" type="#_x0000_t202" style="position:absolute;left:0;text-align:left;margin-left:246.15pt;margin-top:15.25pt;width:80.25pt;height:23.25pt;z-index:251663872" filled="f" stroked="f">
            <v:textbox style="mso-next-textbox:#_x0000_s1042">
              <w:txbxContent>
                <w:p w:rsidR="00DB35D1" w:rsidRDefault="00DB35D1" w:rsidP="004511D2">
                  <w:r w:rsidRPr="004511D2">
                    <w:rPr>
                      <w:i/>
                      <w:sz w:val="20"/>
                      <w:szCs w:val="20"/>
                    </w:rPr>
                    <w:t>Pen</w:t>
                  </w:r>
                  <w:r>
                    <w:t xml:space="preserve"> </w:t>
                  </w:r>
                  <w:r w:rsidRPr="004511D2">
                    <w:rPr>
                      <w:i/>
                      <w:sz w:val="20"/>
                      <w:szCs w:val="20"/>
                    </w:rPr>
                    <w:t>Tool</w:t>
                  </w:r>
                </w:p>
              </w:txbxContent>
            </v:textbox>
          </v:shape>
        </w:pict>
      </w:r>
      <w:r w:rsidR="00CD4610">
        <w:t>Select the tool you wish to use. Note t</w:t>
      </w:r>
      <w:r w:rsidR="009614F8">
        <w:t>hat many applications open the Digital I</w:t>
      </w:r>
      <w:r w:rsidR="00CD4610">
        <w:t xml:space="preserve">nk </w:t>
      </w:r>
      <w:r w:rsidR="009614F8">
        <w:t>Layer</w:t>
      </w:r>
      <w:r w:rsidR="00CD4610">
        <w:t xml:space="preserve"> that overlays other applications.</w:t>
      </w:r>
    </w:p>
    <w:p w:rsidR="004511D2" w:rsidRDefault="001264C4" w:rsidP="004511D2">
      <w:r>
        <w:rPr>
          <w:noProof/>
        </w:rPr>
        <w:pict>
          <v:shapetype id="_x0000_t32" coordsize="21600,21600" o:spt="32" o:oned="t" path="m,l21600,21600e" filled="f">
            <v:path arrowok="t" fillok="f" o:connecttype="none"/>
            <o:lock v:ext="edit" shapetype="t"/>
          </v:shapetype>
          <v:shape id="_x0000_s1052" type="#_x0000_t32" style="position:absolute;margin-left:258.15pt;margin-top:4.8pt;width:0;height:18.75pt;z-index:251673088" o:connectortype="straight">
            <v:stroke endarrow="block"/>
          </v:shape>
        </w:pict>
      </w:r>
      <w:r>
        <w:rPr>
          <w:noProof/>
        </w:rPr>
        <w:pict>
          <v:shape id="_x0000_s1050" type="#_x0000_t32" style="position:absolute;margin-left:234.9pt;margin-top:4.8pt;width:0;height:18.75pt;z-index:251671040" o:connectortype="straight">
            <v:stroke endarrow="block"/>
          </v:shape>
        </w:pict>
      </w:r>
    </w:p>
    <w:p w:rsidR="003B734D" w:rsidRDefault="001264C4" w:rsidP="004511D2">
      <w:pPr>
        <w:jc w:val="center"/>
      </w:pPr>
      <w:r>
        <w:rPr>
          <w:noProof/>
        </w:rPr>
        <w:pict>
          <v:shape id="_x0000_s1039" type="#_x0000_t202" style="position:absolute;left:0;text-align:left;margin-left:105.9pt;margin-top:3.75pt;width:80.25pt;height:23.25pt;z-index:251660800" filled="f" stroked="f">
            <v:textbox style="mso-next-textbox:#_x0000_s1039">
              <w:txbxContent>
                <w:p w:rsidR="00DB35D1" w:rsidRPr="004511D2" w:rsidRDefault="00DB35D1">
                  <w:pPr>
                    <w:rPr>
                      <w:i/>
                      <w:sz w:val="20"/>
                      <w:szCs w:val="20"/>
                    </w:rPr>
                  </w:pPr>
                  <w:r w:rsidRPr="004511D2">
                    <w:rPr>
                      <w:i/>
                      <w:sz w:val="20"/>
                      <w:szCs w:val="20"/>
                    </w:rPr>
                    <w:t>Area capture</w:t>
                  </w:r>
                </w:p>
              </w:txbxContent>
            </v:textbox>
          </v:shape>
        </w:pict>
      </w:r>
      <w:r>
        <w:rPr>
          <w:noProof/>
        </w:rPr>
        <w:pict>
          <v:shape id="_x0000_s1040" type="#_x0000_t202" style="position:absolute;left:0;text-align:left;margin-left:112.65pt;margin-top:24.75pt;width:80.25pt;height:23.25pt;z-index:251661824" filled="f" stroked="f">
            <v:textbox style="mso-next-textbox:#_x0000_s1040">
              <w:txbxContent>
                <w:p w:rsidR="00DB35D1" w:rsidRPr="004511D2" w:rsidRDefault="00DB35D1" w:rsidP="004511D2">
                  <w:pPr>
                    <w:rPr>
                      <w:i/>
                      <w:sz w:val="20"/>
                      <w:szCs w:val="20"/>
                    </w:rPr>
                  </w:pPr>
                  <w:r w:rsidRPr="004511D2">
                    <w:rPr>
                      <w:i/>
                      <w:sz w:val="20"/>
                      <w:szCs w:val="20"/>
                    </w:rPr>
                    <w:t>Undo/Redo</w:t>
                  </w:r>
                </w:p>
              </w:txbxContent>
            </v:textbox>
          </v:shape>
        </w:pict>
      </w:r>
      <w:r>
        <w:rPr>
          <w:noProof/>
        </w:rPr>
        <w:pict>
          <v:shape id="_x0000_s1048" type="#_x0000_t32" style="position:absolute;left:0;text-align:left;margin-left:172.65pt;margin-top:15pt;width:33.75pt;height:.05pt;z-index:251668992" o:connectortype="straight">
            <v:stroke endarrow="block"/>
          </v:shape>
        </w:pict>
      </w:r>
      <w:r>
        <w:rPr>
          <w:noProof/>
        </w:rPr>
        <w:pict>
          <v:shape id="_x0000_s1049" type="#_x0000_t32" style="position:absolute;left:0;text-align:left;margin-left:172.65pt;margin-top:35.3pt;width:33.75pt;height:.05pt;z-index:251670016" o:connectortype="straight">
            <v:stroke endarrow="block"/>
          </v:shape>
        </w:pict>
      </w:r>
      <w:r>
        <w:rPr>
          <w:noProof/>
        </w:rPr>
        <w:pict>
          <v:shape id="_x0000_s1046" type="#_x0000_t202" style="position:absolute;left:0;text-align:left;margin-left:258.15pt;margin-top:52.5pt;width:80.25pt;height:23.25pt;z-index:251666944" filled="f" stroked="f">
            <v:textbox style="mso-next-textbox:#_x0000_s1046">
              <w:txbxContent>
                <w:p w:rsidR="00DB35D1" w:rsidRPr="004511D2" w:rsidRDefault="00DB35D1" w:rsidP="004511D2">
                  <w:pPr>
                    <w:rPr>
                      <w:i/>
                      <w:sz w:val="20"/>
                      <w:szCs w:val="20"/>
                    </w:rPr>
                  </w:pPr>
                  <w:r w:rsidRPr="004511D2">
                    <w:rPr>
                      <w:i/>
                      <w:sz w:val="20"/>
                      <w:szCs w:val="20"/>
                    </w:rPr>
                    <w:t>Right-click</w:t>
                  </w:r>
                </w:p>
              </w:txbxContent>
            </v:textbox>
          </v:shape>
        </w:pict>
      </w:r>
      <w:r>
        <w:rPr>
          <w:noProof/>
        </w:rPr>
        <w:pict>
          <v:shape id="_x0000_s1054" type="#_x0000_t32" style="position:absolute;left:0;text-align:left;margin-left:263.4pt;margin-top:45pt;width:0;height:15.75pt;flip:y;z-index:251675136" o:connectortype="straight">
            <v:stroke endarrow="block"/>
          </v:shape>
        </w:pict>
      </w:r>
      <w:r>
        <w:rPr>
          <w:noProof/>
        </w:rPr>
        <w:pict>
          <v:shape id="_x0000_s1047" type="#_x0000_t202" style="position:absolute;left:0;text-align:left;margin-left:204.9pt;margin-top:52.5pt;width:80.25pt;height:23.25pt;z-index:251667968" filled="f" stroked="f">
            <v:textbox style="mso-next-textbox:#_x0000_s1047">
              <w:txbxContent>
                <w:p w:rsidR="00DB35D1" w:rsidRDefault="00DB35D1" w:rsidP="004511D2">
                  <w:r w:rsidRPr="004511D2">
                    <w:rPr>
                      <w:i/>
                      <w:sz w:val="20"/>
                      <w:szCs w:val="20"/>
                    </w:rPr>
                    <w:t>Eraser</w:t>
                  </w:r>
                </w:p>
              </w:txbxContent>
            </v:textbox>
          </v:shape>
        </w:pict>
      </w:r>
      <w:r>
        <w:rPr>
          <w:noProof/>
        </w:rPr>
        <w:pict>
          <v:shape id="_x0000_s1051" type="#_x0000_t32" style="position:absolute;left:0;text-align:left;margin-left:241.65pt;margin-top:45pt;width:0;height:15.75pt;flip:y;z-index:251672064" o:connectortype="straight">
            <v:stroke endarrow="block"/>
          </v:shape>
        </w:pict>
      </w:r>
      <w:r>
        <w:rPr>
          <w:noProof/>
        </w:rPr>
        <w:pict>
          <v:shape id="_x0000_s1055" type="#_x0000_t32" style="position:absolute;left:0;text-align:left;margin-left:287.4pt;margin-top:35.3pt;width:34.5pt;height:.05pt;flip:x;z-index:251676160" o:connectortype="straight">
            <v:stroke endarrow="block"/>
          </v:shape>
        </w:pict>
      </w:r>
      <w:r>
        <w:rPr>
          <w:noProof/>
        </w:rPr>
        <w:pict>
          <v:shape id="_x0000_s1045" type="#_x0000_t202" style="position:absolute;left:0;text-align:left;margin-left:321.9pt;margin-top:25.5pt;width:80.25pt;height:23.25pt;z-index:251665920" filled="f" stroked="f">
            <v:textbox style="mso-next-textbox:#_x0000_s1045">
              <w:txbxContent>
                <w:p w:rsidR="00DB35D1" w:rsidRDefault="00DB35D1" w:rsidP="004511D2">
                  <w:r w:rsidRPr="004511D2">
                    <w:rPr>
                      <w:i/>
                      <w:sz w:val="20"/>
                      <w:szCs w:val="20"/>
                    </w:rPr>
                    <w:t>More</w:t>
                  </w:r>
                </w:p>
              </w:txbxContent>
            </v:textbox>
          </v:shape>
        </w:pict>
      </w:r>
      <w:r>
        <w:rPr>
          <w:noProof/>
        </w:rPr>
        <w:pict>
          <v:shape id="_x0000_s1053" type="#_x0000_t32" style="position:absolute;left:0;text-align:left;margin-left:287.4pt;margin-top:15pt;width:34.5pt;height:.05pt;flip:x;z-index:251674112" o:connectortype="straight">
            <v:stroke endarrow="block"/>
          </v:shape>
        </w:pict>
      </w:r>
      <w:r>
        <w:rPr>
          <w:noProof/>
        </w:rPr>
        <w:pict>
          <v:shape id="_x0000_s1043" type="#_x0000_t202" style="position:absolute;left:0;text-align:left;margin-left:321.15pt;margin-top:4.5pt;width:80.25pt;height:23.25pt;z-index:251664896" filled="f" stroked="f">
            <v:textbox style="mso-next-textbox:#_x0000_s1043">
              <w:txbxContent>
                <w:p w:rsidR="00DB35D1" w:rsidRPr="004511D2" w:rsidRDefault="00DB35D1" w:rsidP="004511D2">
                  <w:pPr>
                    <w:rPr>
                      <w:i/>
                      <w:sz w:val="20"/>
                      <w:szCs w:val="20"/>
                    </w:rPr>
                  </w:pPr>
                  <w:r w:rsidRPr="004511D2">
                    <w:rPr>
                      <w:i/>
                      <w:sz w:val="20"/>
                      <w:szCs w:val="20"/>
                    </w:rPr>
                    <w:t>Highlighter</w:t>
                  </w:r>
                </w:p>
              </w:txbxContent>
            </v:textbox>
          </v:shape>
        </w:pict>
      </w:r>
      <w:r w:rsidR="003B734D">
        <w:rPr>
          <w:noProof/>
        </w:rPr>
        <w:drawing>
          <wp:inline distT="0" distB="0" distL="0" distR="0">
            <wp:extent cx="1704975" cy="7048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704975" cy="704850"/>
                    </a:xfrm>
                    <a:prstGeom prst="rect">
                      <a:avLst/>
                    </a:prstGeom>
                    <a:noFill/>
                    <a:ln w="9525">
                      <a:noFill/>
                      <a:miter lim="800000"/>
                      <a:headEnd/>
                      <a:tailEnd/>
                    </a:ln>
                  </pic:spPr>
                </pic:pic>
              </a:graphicData>
            </a:graphic>
          </wp:inline>
        </w:drawing>
      </w:r>
    </w:p>
    <w:p w:rsidR="004511D2" w:rsidRDefault="004511D2" w:rsidP="004511D2">
      <w:pPr>
        <w:jc w:val="center"/>
      </w:pPr>
    </w:p>
    <w:p w:rsidR="00DB2EA5" w:rsidRDefault="00DB2EA5" w:rsidP="006F2639">
      <w:pPr>
        <w:pStyle w:val="ListParagraph"/>
        <w:numPr>
          <w:ilvl w:val="0"/>
          <w:numId w:val="9"/>
        </w:numPr>
      </w:pPr>
      <w:r>
        <w:t xml:space="preserve">To </w:t>
      </w:r>
      <w:r>
        <w:rPr>
          <w:b/>
        </w:rPr>
        <w:t>right-click</w:t>
      </w:r>
      <w:r>
        <w:t xml:space="preserve">, select the right-click mouse from the Floating Tools. </w:t>
      </w:r>
      <w:r w:rsidRPr="002C265C">
        <w:rPr>
          <w:i/>
        </w:rPr>
        <w:t>Only your next press will be a right-click</w:t>
      </w:r>
      <w:r>
        <w:t>.</w:t>
      </w:r>
    </w:p>
    <w:p w:rsidR="00EE5EDD" w:rsidRPr="002D0614" w:rsidRDefault="00EE5EDD" w:rsidP="006F2639">
      <w:pPr>
        <w:pStyle w:val="ListParagraph"/>
        <w:numPr>
          <w:ilvl w:val="0"/>
          <w:numId w:val="9"/>
        </w:numPr>
      </w:pPr>
      <w:r>
        <w:t>To return the cursor to mouse mode, click the black arrow from the Floating Tools.</w:t>
      </w:r>
    </w:p>
    <w:p w:rsidR="00982250" w:rsidRDefault="00982250" w:rsidP="006C743F"/>
    <w:p w:rsidR="00AE5292" w:rsidRDefault="0029542B" w:rsidP="00AE5292">
      <w:pPr>
        <w:pStyle w:val="Heading2"/>
      </w:pPr>
      <w:bookmarkStart w:id="14" w:name="_Toc251237748"/>
      <w:r>
        <w:lastRenderedPageBreak/>
        <w:t>Using the Digital Ink</w:t>
      </w:r>
      <w:bookmarkEnd w:id="14"/>
    </w:p>
    <w:p w:rsidR="00DB35D1" w:rsidRDefault="00AE5292" w:rsidP="00AE5292">
      <w:r>
        <w:t xml:space="preserve">The SMART Board pens are unique compared to regular markers because they write in digital ink. </w:t>
      </w:r>
      <w:r w:rsidR="00DB35D1">
        <w:t>The SMART Board recognizes each pen by a light sensor in each of the pen trays. If the light sensor is covered up, SMART Board assumes the pen is in the tray.</w:t>
      </w:r>
      <w:r>
        <w:t xml:space="preserve"> SMART Board does not recognize the pen color by the pen you place to the board; it recognizes the last pen picked up.</w:t>
      </w:r>
      <w:r w:rsidR="00DB35D1">
        <w:t xml:space="preserve"> </w:t>
      </w:r>
      <w:r>
        <w:t xml:space="preserve">For example, if you pick up the black pen and annotate over a presentation, the digital ink will be black. If you then pick up the red pen but decide to write with the black pen, the digital ink will be red because that was the last color SMART Board recognized. </w:t>
      </w:r>
      <w:r w:rsidR="00DB35D1">
        <w:t>Additionally, SMART Board recognizes any touch to the board, so you can use either the pen or your finger to write on the board.</w:t>
      </w:r>
    </w:p>
    <w:p w:rsidR="00AE5292" w:rsidRDefault="00AE5292" w:rsidP="00AE5292">
      <w:r>
        <w:t>To write with digital ink:</w:t>
      </w:r>
    </w:p>
    <w:p w:rsidR="00AE5292" w:rsidRDefault="00AE5292" w:rsidP="006F2639">
      <w:pPr>
        <w:pStyle w:val="ListParagraph"/>
        <w:numPr>
          <w:ilvl w:val="0"/>
          <w:numId w:val="10"/>
        </w:numPr>
      </w:pPr>
      <w:r>
        <w:t>Pick up a pen. T</w:t>
      </w:r>
      <w:r w:rsidR="001A19CB">
        <w:t xml:space="preserve">he Digital Ink Layer will open, </w:t>
      </w:r>
      <w:r w:rsidR="006C5BBF">
        <w:t xml:space="preserve">allowing </w:t>
      </w:r>
      <w:r w:rsidR="001A19CB">
        <w:t>you to write over any open application.</w:t>
      </w:r>
    </w:p>
    <w:p w:rsidR="001A19CB" w:rsidRDefault="009439EB" w:rsidP="006F2639">
      <w:pPr>
        <w:pStyle w:val="ListParagraph"/>
        <w:numPr>
          <w:ilvl w:val="0"/>
          <w:numId w:val="10"/>
        </w:numPr>
      </w:pPr>
      <w:r>
        <w:t>You can make notes anywhere on the board using the pen.</w:t>
      </w:r>
    </w:p>
    <w:p w:rsidR="009439EB" w:rsidRDefault="009439EB" w:rsidP="006F2639">
      <w:pPr>
        <w:pStyle w:val="ListParagraph"/>
        <w:numPr>
          <w:ilvl w:val="0"/>
          <w:numId w:val="10"/>
        </w:numPr>
      </w:pPr>
      <w:r>
        <w:t>To erase notes, pick up the eraser and touch it to the digital ink you wish to erase. Return the eraser to the tray.</w:t>
      </w:r>
    </w:p>
    <w:p w:rsidR="009439EB" w:rsidRDefault="009439EB" w:rsidP="006F2639">
      <w:pPr>
        <w:pStyle w:val="ListParagraph"/>
        <w:numPr>
          <w:ilvl w:val="0"/>
          <w:numId w:val="10"/>
        </w:numPr>
      </w:pPr>
      <w:r>
        <w:t>Co</w:t>
      </w:r>
      <w:r w:rsidR="004511D2">
        <w:t>ntinue annotating on the board.</w:t>
      </w:r>
    </w:p>
    <w:p w:rsidR="009439EB" w:rsidRDefault="009439EB" w:rsidP="006F2639">
      <w:pPr>
        <w:pStyle w:val="ListParagraph"/>
        <w:numPr>
          <w:ilvl w:val="0"/>
          <w:numId w:val="10"/>
        </w:numPr>
      </w:pPr>
      <w:r>
        <w:t>When your notes are complete, you have the option to save or close the ink layer.</w:t>
      </w:r>
    </w:p>
    <w:p w:rsidR="009439EB" w:rsidRDefault="009439EB" w:rsidP="006F2639">
      <w:pPr>
        <w:pStyle w:val="ListParagraph"/>
        <w:numPr>
          <w:ilvl w:val="1"/>
          <w:numId w:val="10"/>
        </w:numPr>
      </w:pPr>
      <w:r>
        <w:t xml:space="preserve">To </w:t>
      </w:r>
      <w:r>
        <w:rPr>
          <w:b/>
        </w:rPr>
        <w:t>save</w:t>
      </w:r>
      <w:r>
        <w:t>, press the Screen Capture button at the top of the Digital Ink Layer.</w:t>
      </w:r>
    </w:p>
    <w:p w:rsidR="009439EB" w:rsidRDefault="009439EB" w:rsidP="006F2639">
      <w:pPr>
        <w:pStyle w:val="ListParagraph"/>
        <w:numPr>
          <w:ilvl w:val="1"/>
          <w:numId w:val="10"/>
        </w:numPr>
      </w:pPr>
      <w:r>
        <w:t>SMART Board will import the screen capture to SMART Notebook. Save the file.</w:t>
      </w:r>
    </w:p>
    <w:p w:rsidR="009439EB" w:rsidRPr="00AE5292" w:rsidRDefault="009439EB" w:rsidP="006F2639">
      <w:pPr>
        <w:pStyle w:val="ListParagraph"/>
        <w:numPr>
          <w:ilvl w:val="1"/>
          <w:numId w:val="10"/>
        </w:numPr>
      </w:pPr>
      <w:r>
        <w:t xml:space="preserve">To </w:t>
      </w:r>
      <w:r>
        <w:rPr>
          <w:b/>
        </w:rPr>
        <w:t>close</w:t>
      </w:r>
      <w:r>
        <w:t xml:space="preserve"> the Digital Ink Layer, press the red X in the upper right corner of the screen.</w:t>
      </w:r>
    </w:p>
    <w:p w:rsidR="0029542B" w:rsidRDefault="0029542B" w:rsidP="0029542B">
      <w:pPr>
        <w:pStyle w:val="Heading1"/>
      </w:pPr>
      <w:bookmarkStart w:id="15" w:name="_Toc251237749"/>
      <w:r>
        <w:t>Using SMART Board with Other Applications</w:t>
      </w:r>
      <w:bookmarkEnd w:id="15"/>
    </w:p>
    <w:p w:rsidR="00682F99" w:rsidRPr="00682F99" w:rsidRDefault="00682F99" w:rsidP="00682F99">
      <w:r>
        <w:t xml:space="preserve">You can insert digital ink into applications when the applications are </w:t>
      </w:r>
      <w:r>
        <w:rPr>
          <w:b/>
        </w:rPr>
        <w:t>Ink Aware</w:t>
      </w:r>
      <w:r>
        <w:t>. Microsoft has Ink Aware applications, including Word, Excel, and PowerPoint.</w:t>
      </w:r>
    </w:p>
    <w:p w:rsidR="0029542B" w:rsidRDefault="0029542B" w:rsidP="0029542B">
      <w:pPr>
        <w:pStyle w:val="Heading2"/>
      </w:pPr>
      <w:bookmarkStart w:id="16" w:name="_Toc251237750"/>
      <w:r>
        <w:t xml:space="preserve">Inserting </w:t>
      </w:r>
      <w:r w:rsidR="0023200F">
        <w:t>Notes</w:t>
      </w:r>
      <w:r>
        <w:t xml:space="preserve"> into Microsoft Word</w:t>
      </w:r>
      <w:bookmarkEnd w:id="16"/>
    </w:p>
    <w:p w:rsidR="0023200F" w:rsidRDefault="0023200F" w:rsidP="0023200F">
      <w:r>
        <w:t>Notice the SMART Aware toolbar under the regular Word toolbars. You will be using these tools to add annotations to your documents.</w:t>
      </w:r>
    </w:p>
    <w:p w:rsidR="00AD6F95" w:rsidRDefault="00AD6F95" w:rsidP="00AD6F95">
      <w:pPr>
        <w:jc w:val="center"/>
      </w:pPr>
      <w:r w:rsidRPr="00AD6F95">
        <w:rPr>
          <w:noProof/>
        </w:rPr>
        <w:drawing>
          <wp:inline distT="0" distB="0" distL="0" distR="0">
            <wp:extent cx="866775" cy="266700"/>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781" r="49162" b="73630"/>
                    <a:stretch>
                      <a:fillRect/>
                    </a:stretch>
                  </pic:blipFill>
                  <pic:spPr bwMode="auto">
                    <a:xfrm>
                      <a:off x="0" y="0"/>
                      <a:ext cx="866775" cy="266700"/>
                    </a:xfrm>
                    <a:prstGeom prst="rect">
                      <a:avLst/>
                    </a:prstGeom>
                    <a:noFill/>
                    <a:ln w="9525">
                      <a:noFill/>
                      <a:miter lim="800000"/>
                      <a:headEnd/>
                      <a:tailEnd/>
                    </a:ln>
                  </pic:spPr>
                </pic:pic>
              </a:graphicData>
            </a:graphic>
          </wp:inline>
        </w:drawing>
      </w:r>
    </w:p>
    <w:p w:rsidR="0023200F" w:rsidRDefault="0023200F" w:rsidP="00970DCD">
      <w:pPr>
        <w:pStyle w:val="Heading3"/>
        <w:tabs>
          <w:tab w:val="left" w:pos="3825"/>
        </w:tabs>
        <w:ind w:firstLine="0"/>
      </w:pPr>
      <w:bookmarkStart w:id="17" w:name="_Toc251237751"/>
      <w:r>
        <w:t>Adding Images</w:t>
      </w:r>
      <w:bookmarkEnd w:id="17"/>
      <w:r w:rsidR="00970DCD">
        <w:tab/>
      </w:r>
    </w:p>
    <w:p w:rsidR="0023200F" w:rsidRDefault="007A7E29" w:rsidP="006F2639">
      <w:pPr>
        <w:pStyle w:val="ListParagraph"/>
        <w:numPr>
          <w:ilvl w:val="0"/>
          <w:numId w:val="11"/>
        </w:numPr>
      </w:pPr>
      <w:r>
        <w:t>Create your image using the pen tool to draw with digital ink.</w:t>
      </w:r>
    </w:p>
    <w:p w:rsidR="007A7E29" w:rsidRDefault="006C5BBF" w:rsidP="006F2639">
      <w:pPr>
        <w:pStyle w:val="ListParagraph"/>
        <w:numPr>
          <w:ilvl w:val="0"/>
          <w:numId w:val="11"/>
        </w:numPr>
      </w:pPr>
      <w:r>
        <w:rPr>
          <w:noProof/>
        </w:rPr>
        <w:drawing>
          <wp:anchor distT="0" distB="0" distL="114300" distR="114300" simplePos="0" relativeHeight="251688448" behindDoc="1" locked="0" layoutInCell="1" allowOverlap="1">
            <wp:simplePos x="0" y="0"/>
            <wp:positionH relativeFrom="column">
              <wp:posOffset>2554605</wp:posOffset>
            </wp:positionH>
            <wp:positionV relativeFrom="paragraph">
              <wp:posOffset>219710</wp:posOffset>
            </wp:positionV>
            <wp:extent cx="1175385" cy="523875"/>
            <wp:effectExtent l="19050" t="0" r="5715" b="0"/>
            <wp:wrapTight wrapText="bothSides">
              <wp:wrapPolygon edited="0">
                <wp:start x="-350" y="0"/>
                <wp:lineTo x="-350" y="21207"/>
                <wp:lineTo x="21705" y="21207"/>
                <wp:lineTo x="21705" y="0"/>
                <wp:lineTo x="-35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r="2793" b="73630"/>
                    <a:stretch>
                      <a:fillRect/>
                    </a:stretch>
                  </pic:blipFill>
                  <pic:spPr bwMode="auto">
                    <a:xfrm>
                      <a:off x="0" y="0"/>
                      <a:ext cx="1175385" cy="523875"/>
                    </a:xfrm>
                    <a:prstGeom prst="rect">
                      <a:avLst/>
                    </a:prstGeom>
                    <a:noFill/>
                    <a:ln w="9525">
                      <a:noFill/>
                      <a:miter lim="800000"/>
                      <a:headEnd/>
                      <a:tailEnd/>
                    </a:ln>
                  </pic:spPr>
                </pic:pic>
              </a:graphicData>
            </a:graphic>
          </wp:anchor>
        </w:drawing>
      </w:r>
      <w:r w:rsidR="007A7E29">
        <w:t xml:space="preserve">Press the </w:t>
      </w:r>
      <w:r w:rsidR="007A7E29">
        <w:rPr>
          <w:b/>
        </w:rPr>
        <w:t xml:space="preserve">Insert Drawing as Image </w:t>
      </w:r>
      <w:r w:rsidR="007A7E29">
        <w:t>button to convert your digital ink to an image and insert it into your Word file.</w:t>
      </w:r>
    </w:p>
    <w:p w:rsidR="00565304" w:rsidRDefault="001264C4" w:rsidP="00565304">
      <w:pPr>
        <w:jc w:val="center"/>
      </w:pPr>
      <w:r>
        <w:rPr>
          <w:noProof/>
        </w:rPr>
        <w:pict>
          <v:oval id="_x0000_s1068" style="position:absolute;left:0;text-align:left;margin-left:202.65pt;margin-top:14.45pt;width:18.75pt;height:18pt;z-index:251689472" filled="f" strokeweight="2.25pt"/>
        </w:pict>
      </w:r>
    </w:p>
    <w:p w:rsidR="007A7E29" w:rsidRDefault="007A7E29" w:rsidP="007A7E29">
      <w:pPr>
        <w:pStyle w:val="Heading3"/>
        <w:ind w:firstLine="0"/>
      </w:pPr>
      <w:bookmarkStart w:id="18" w:name="_Toc251237752"/>
      <w:r>
        <w:t>Adding Text</w:t>
      </w:r>
      <w:bookmarkEnd w:id="18"/>
    </w:p>
    <w:p w:rsidR="007A7E29" w:rsidRDefault="00D41E16" w:rsidP="006F2639">
      <w:pPr>
        <w:pStyle w:val="ListParagraph"/>
        <w:numPr>
          <w:ilvl w:val="0"/>
          <w:numId w:val="12"/>
        </w:numPr>
      </w:pPr>
      <w:r>
        <w:t>Click and move your cursor to where you wish to add text.</w:t>
      </w:r>
    </w:p>
    <w:p w:rsidR="00D41E16" w:rsidRDefault="00D41E16" w:rsidP="006F2639">
      <w:pPr>
        <w:pStyle w:val="ListParagraph"/>
        <w:numPr>
          <w:ilvl w:val="0"/>
          <w:numId w:val="12"/>
        </w:numPr>
      </w:pPr>
      <w:r>
        <w:t>Use the pen to write the desired text. The text will appear in the same font color as the digital ink.</w:t>
      </w:r>
    </w:p>
    <w:p w:rsidR="00D41E16" w:rsidRDefault="00D41E16" w:rsidP="006F2639">
      <w:pPr>
        <w:pStyle w:val="ListParagraph"/>
        <w:numPr>
          <w:ilvl w:val="0"/>
          <w:numId w:val="12"/>
        </w:numPr>
      </w:pPr>
      <w:r>
        <w:t xml:space="preserve">Click the </w:t>
      </w:r>
      <w:r>
        <w:rPr>
          <w:b/>
        </w:rPr>
        <w:t xml:space="preserve">Insert Drawing as Text </w:t>
      </w:r>
      <w:r>
        <w:t>button to add the text to the file.</w:t>
      </w:r>
    </w:p>
    <w:p w:rsidR="00E0113C" w:rsidRDefault="001264C4" w:rsidP="00E0113C">
      <w:pPr>
        <w:jc w:val="center"/>
      </w:pPr>
      <w:r>
        <w:rPr>
          <w:noProof/>
        </w:rPr>
        <w:pict>
          <v:oval id="_x0000_s1069" style="position:absolute;left:0;text-align:left;margin-left:216.9pt;margin-top:23.65pt;width:18.75pt;height:18pt;z-index:251690496" filled="f" strokeweight="2.25pt"/>
        </w:pict>
      </w:r>
      <w:r w:rsidR="00E0113C" w:rsidRPr="00E0113C">
        <w:rPr>
          <w:noProof/>
        </w:rPr>
        <w:drawing>
          <wp:inline distT="0" distB="0" distL="0" distR="0">
            <wp:extent cx="1175385" cy="523875"/>
            <wp:effectExtent l="19050" t="0" r="571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r="2793" b="73630"/>
                    <a:stretch>
                      <a:fillRect/>
                    </a:stretch>
                  </pic:blipFill>
                  <pic:spPr bwMode="auto">
                    <a:xfrm>
                      <a:off x="0" y="0"/>
                      <a:ext cx="1175385" cy="523875"/>
                    </a:xfrm>
                    <a:prstGeom prst="rect">
                      <a:avLst/>
                    </a:prstGeom>
                    <a:noFill/>
                    <a:ln w="9525">
                      <a:noFill/>
                      <a:miter lim="800000"/>
                      <a:headEnd/>
                      <a:tailEnd/>
                    </a:ln>
                  </pic:spPr>
                </pic:pic>
              </a:graphicData>
            </a:graphic>
          </wp:inline>
        </w:drawing>
      </w:r>
    </w:p>
    <w:p w:rsidR="0029542B" w:rsidRDefault="0029542B" w:rsidP="0029542B">
      <w:pPr>
        <w:pStyle w:val="Heading2"/>
      </w:pPr>
      <w:bookmarkStart w:id="19" w:name="_Toc251237753"/>
      <w:r>
        <w:lastRenderedPageBreak/>
        <w:t xml:space="preserve">Inserting </w:t>
      </w:r>
      <w:r w:rsidR="00FC5BB2">
        <w:t>Notes</w:t>
      </w:r>
      <w:r>
        <w:t xml:space="preserve"> into Microsoft Excel</w:t>
      </w:r>
      <w:bookmarkEnd w:id="19"/>
    </w:p>
    <w:p w:rsidR="00970DCD" w:rsidRDefault="00970DCD" w:rsidP="00970DCD">
      <w:r>
        <w:t xml:space="preserve">Notice the SMART Aware toolbar under the regular </w:t>
      </w:r>
      <w:r w:rsidR="00EA0C5E">
        <w:t>Excel</w:t>
      </w:r>
      <w:r>
        <w:t xml:space="preserve"> toolbars. You will be using these tools to add annotations to your documents.</w:t>
      </w:r>
    </w:p>
    <w:p w:rsidR="00970DCD" w:rsidRDefault="00970DCD" w:rsidP="00970DCD">
      <w:pPr>
        <w:pStyle w:val="Heading3"/>
        <w:tabs>
          <w:tab w:val="left" w:pos="3825"/>
        </w:tabs>
        <w:ind w:firstLine="0"/>
      </w:pPr>
      <w:bookmarkStart w:id="20" w:name="_Toc251237754"/>
      <w:r>
        <w:t>Adding Images</w:t>
      </w:r>
      <w:bookmarkEnd w:id="20"/>
      <w:r>
        <w:tab/>
      </w:r>
    </w:p>
    <w:p w:rsidR="00970DCD" w:rsidRDefault="00970DCD" w:rsidP="006F2639">
      <w:pPr>
        <w:pStyle w:val="ListParagraph"/>
        <w:numPr>
          <w:ilvl w:val="0"/>
          <w:numId w:val="15"/>
        </w:numPr>
      </w:pPr>
      <w:r>
        <w:t>Create your image using the pen tool to draw with digital ink.</w:t>
      </w:r>
    </w:p>
    <w:p w:rsidR="00970DCD" w:rsidRDefault="00970DCD" w:rsidP="006F2639">
      <w:pPr>
        <w:pStyle w:val="ListParagraph"/>
        <w:numPr>
          <w:ilvl w:val="0"/>
          <w:numId w:val="15"/>
        </w:numPr>
      </w:pPr>
      <w:r>
        <w:t xml:space="preserve">Press the </w:t>
      </w:r>
      <w:r>
        <w:rPr>
          <w:b/>
        </w:rPr>
        <w:t xml:space="preserve">Insert Drawing as Image </w:t>
      </w:r>
      <w:r>
        <w:t>button to convert your digital ink to an image and insert it into your Word file.</w:t>
      </w:r>
    </w:p>
    <w:p w:rsidR="007645CC" w:rsidRDefault="001264C4" w:rsidP="007645CC">
      <w:pPr>
        <w:jc w:val="center"/>
      </w:pPr>
      <w:r>
        <w:rPr>
          <w:noProof/>
        </w:rPr>
        <w:pict>
          <v:oval id="_x0000_s1070" style="position:absolute;left:0;text-align:left;margin-left:203.4pt;margin-top:24.1pt;width:18.75pt;height:18pt;z-index:251691520" filled="f" strokeweight="2.25pt"/>
        </w:pict>
      </w:r>
      <w:r w:rsidR="00E0113C" w:rsidRPr="00E0113C">
        <w:rPr>
          <w:noProof/>
        </w:rPr>
        <w:drawing>
          <wp:inline distT="0" distB="0" distL="0" distR="0">
            <wp:extent cx="1175385" cy="523875"/>
            <wp:effectExtent l="19050" t="0" r="571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r="2793" b="73630"/>
                    <a:stretch>
                      <a:fillRect/>
                    </a:stretch>
                  </pic:blipFill>
                  <pic:spPr bwMode="auto">
                    <a:xfrm>
                      <a:off x="0" y="0"/>
                      <a:ext cx="1175385" cy="523875"/>
                    </a:xfrm>
                    <a:prstGeom prst="rect">
                      <a:avLst/>
                    </a:prstGeom>
                    <a:noFill/>
                    <a:ln w="9525">
                      <a:noFill/>
                      <a:miter lim="800000"/>
                      <a:headEnd/>
                      <a:tailEnd/>
                    </a:ln>
                  </pic:spPr>
                </pic:pic>
              </a:graphicData>
            </a:graphic>
          </wp:inline>
        </w:drawing>
      </w:r>
    </w:p>
    <w:p w:rsidR="00970DCD" w:rsidRDefault="00970DCD" w:rsidP="00970DCD">
      <w:pPr>
        <w:pStyle w:val="Heading3"/>
        <w:ind w:firstLine="0"/>
      </w:pPr>
      <w:bookmarkStart w:id="21" w:name="_Toc251237755"/>
      <w:r>
        <w:t>Adding Text</w:t>
      </w:r>
      <w:bookmarkEnd w:id="21"/>
    </w:p>
    <w:p w:rsidR="00970DCD" w:rsidRDefault="00970DCD" w:rsidP="006F2639">
      <w:pPr>
        <w:pStyle w:val="ListParagraph"/>
        <w:numPr>
          <w:ilvl w:val="0"/>
          <w:numId w:val="16"/>
        </w:numPr>
      </w:pPr>
      <w:r>
        <w:t>Click the cell where you wish to add text.</w:t>
      </w:r>
    </w:p>
    <w:p w:rsidR="00970DCD" w:rsidRDefault="00970DCD" w:rsidP="006F2639">
      <w:pPr>
        <w:pStyle w:val="ListParagraph"/>
        <w:numPr>
          <w:ilvl w:val="0"/>
          <w:numId w:val="16"/>
        </w:numPr>
      </w:pPr>
      <w:r>
        <w:t>Use the pen to write the desired text. The text will appear in the same font color as the digital ink.</w:t>
      </w:r>
    </w:p>
    <w:p w:rsidR="00970DCD" w:rsidRDefault="00970DCD" w:rsidP="006F2639">
      <w:pPr>
        <w:pStyle w:val="ListParagraph"/>
        <w:numPr>
          <w:ilvl w:val="0"/>
          <w:numId w:val="16"/>
        </w:numPr>
      </w:pPr>
      <w:r>
        <w:t xml:space="preserve">Click the </w:t>
      </w:r>
      <w:r>
        <w:rPr>
          <w:b/>
        </w:rPr>
        <w:t xml:space="preserve">Insert Drawing as Text </w:t>
      </w:r>
      <w:r>
        <w:t>button to add the text to the file.</w:t>
      </w:r>
    </w:p>
    <w:p w:rsidR="0029542B" w:rsidRDefault="001264C4" w:rsidP="00E0113C">
      <w:pPr>
        <w:jc w:val="center"/>
      </w:pPr>
      <w:r>
        <w:rPr>
          <w:noProof/>
        </w:rPr>
        <w:pict>
          <v:oval id="_x0000_s1071" style="position:absolute;left:0;text-align:left;margin-left:216.9pt;margin-top:24.45pt;width:18.75pt;height:18pt;z-index:251692544" filled="f" strokeweight="2.25pt"/>
        </w:pict>
      </w:r>
      <w:r w:rsidR="00E0113C" w:rsidRPr="00E0113C">
        <w:rPr>
          <w:noProof/>
        </w:rPr>
        <w:drawing>
          <wp:inline distT="0" distB="0" distL="0" distR="0">
            <wp:extent cx="1175385" cy="523875"/>
            <wp:effectExtent l="19050" t="0" r="571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r="2793" b="73630"/>
                    <a:stretch>
                      <a:fillRect/>
                    </a:stretch>
                  </pic:blipFill>
                  <pic:spPr bwMode="auto">
                    <a:xfrm>
                      <a:off x="0" y="0"/>
                      <a:ext cx="1175385" cy="523875"/>
                    </a:xfrm>
                    <a:prstGeom prst="rect">
                      <a:avLst/>
                    </a:prstGeom>
                    <a:noFill/>
                    <a:ln w="9525">
                      <a:noFill/>
                      <a:miter lim="800000"/>
                      <a:headEnd/>
                      <a:tailEnd/>
                    </a:ln>
                  </pic:spPr>
                </pic:pic>
              </a:graphicData>
            </a:graphic>
          </wp:inline>
        </w:drawing>
      </w:r>
    </w:p>
    <w:p w:rsidR="00E0113C" w:rsidRPr="0029542B" w:rsidRDefault="00E0113C" w:rsidP="00E0113C">
      <w:pPr>
        <w:jc w:val="center"/>
      </w:pPr>
    </w:p>
    <w:p w:rsidR="0029542B" w:rsidRDefault="00806DCC" w:rsidP="0029542B">
      <w:pPr>
        <w:pStyle w:val="Heading2"/>
      </w:pPr>
      <w:bookmarkStart w:id="22" w:name="_Toc251237756"/>
      <w:r>
        <w:t>SMART Board and</w:t>
      </w:r>
      <w:r w:rsidR="0029542B">
        <w:t xml:space="preserve"> Microsoft PowerPoint</w:t>
      </w:r>
      <w:bookmarkEnd w:id="22"/>
    </w:p>
    <w:p w:rsidR="0029542B" w:rsidRDefault="00806DCC" w:rsidP="0029542B">
      <w:r>
        <w:t xml:space="preserve">SMART Board offers a variety of functions to PowerPoint. </w:t>
      </w:r>
      <w:r w:rsidR="00A806C6">
        <w:t>Notes can be added direct</w:t>
      </w:r>
      <w:r>
        <w:t>ly to a PowerPoint presentation and either saved or cleared.</w:t>
      </w:r>
    </w:p>
    <w:p w:rsidR="00806DCC" w:rsidRDefault="00806DCC" w:rsidP="006F2639">
      <w:pPr>
        <w:pStyle w:val="ListParagraph"/>
        <w:numPr>
          <w:ilvl w:val="0"/>
          <w:numId w:val="13"/>
        </w:numPr>
      </w:pPr>
      <w:r>
        <w:t>Open your presentation and begin the slideshow.</w:t>
      </w:r>
    </w:p>
    <w:p w:rsidR="00806DCC" w:rsidRDefault="00806DCC" w:rsidP="006F2639">
      <w:pPr>
        <w:pStyle w:val="ListParagraph"/>
        <w:numPr>
          <w:ilvl w:val="0"/>
          <w:numId w:val="13"/>
        </w:numPr>
      </w:pPr>
      <w:r>
        <w:t>Navigate through the presentation using the forward and backward arrows on the Slide</w:t>
      </w:r>
      <w:r w:rsidR="007A3D33">
        <w:t xml:space="preserve"> </w:t>
      </w:r>
      <w:r>
        <w:t>Show toolbar.</w:t>
      </w:r>
    </w:p>
    <w:p w:rsidR="006762F8" w:rsidRDefault="006762F8" w:rsidP="006F2639">
      <w:pPr>
        <w:pStyle w:val="ListParagraph"/>
        <w:numPr>
          <w:ilvl w:val="0"/>
          <w:numId w:val="13"/>
        </w:numPr>
      </w:pPr>
      <w:r>
        <w:t>To annotate over the presentation, pick up a pen from the tray and write directly on the screen. Return the pen when finished.</w:t>
      </w:r>
    </w:p>
    <w:p w:rsidR="006762F8" w:rsidRDefault="006762F8" w:rsidP="006F2639">
      <w:pPr>
        <w:pStyle w:val="ListParagraph"/>
        <w:numPr>
          <w:ilvl w:val="0"/>
          <w:numId w:val="13"/>
        </w:numPr>
      </w:pPr>
      <w:r>
        <w:t>To clear the annotations, press the SMART Board once with your finger.</w:t>
      </w:r>
    </w:p>
    <w:p w:rsidR="007A3D33" w:rsidRDefault="007A3D33" w:rsidP="006F2639">
      <w:pPr>
        <w:pStyle w:val="ListParagraph"/>
        <w:numPr>
          <w:ilvl w:val="0"/>
          <w:numId w:val="13"/>
        </w:numPr>
      </w:pPr>
      <w:r>
        <w:t xml:space="preserve">To save the annotations in the presentation, press the center button on the Slide Show toolbar and select </w:t>
      </w:r>
      <w:r>
        <w:rPr>
          <w:b/>
        </w:rPr>
        <w:t>Insert Drawing as Image</w:t>
      </w:r>
      <w:r>
        <w:t>.</w:t>
      </w:r>
    </w:p>
    <w:p w:rsidR="0095648F" w:rsidRDefault="001264C4" w:rsidP="0095648F">
      <w:pPr>
        <w:jc w:val="center"/>
      </w:pPr>
      <w:r>
        <w:rPr>
          <w:noProof/>
        </w:rPr>
        <w:pict>
          <v:oval id="_x0000_s1073" style="position:absolute;left:0;text-align:left;margin-left:220.65pt;margin-top:36.05pt;width:81pt;height:12pt;z-index:251694592" filled="f" strokeweight="2.25pt"/>
        </w:pict>
      </w:r>
      <w:r>
        <w:rPr>
          <w:noProof/>
        </w:rPr>
        <w:pict>
          <v:oval id="_x0000_s1072" style="position:absolute;left:0;text-align:left;margin-left:207.9pt;margin-top:5.3pt;width:27.75pt;height:26.25pt;z-index:251693568" filled="f" strokeweight="2.25pt"/>
        </w:pict>
      </w:r>
      <w:r w:rsidR="0095648F">
        <w:rPr>
          <w:noProof/>
        </w:rPr>
        <w:drawing>
          <wp:inline distT="0" distB="0" distL="0" distR="0">
            <wp:extent cx="1533525" cy="1469361"/>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533804" cy="1469628"/>
                    </a:xfrm>
                    <a:prstGeom prst="rect">
                      <a:avLst/>
                    </a:prstGeom>
                    <a:noFill/>
                    <a:ln w="9525">
                      <a:noFill/>
                      <a:miter lim="800000"/>
                      <a:headEnd/>
                      <a:tailEnd/>
                    </a:ln>
                  </pic:spPr>
                </pic:pic>
              </a:graphicData>
            </a:graphic>
          </wp:inline>
        </w:drawing>
      </w:r>
    </w:p>
    <w:p w:rsidR="007A3D33" w:rsidRDefault="007A3D33" w:rsidP="006F2639">
      <w:pPr>
        <w:pStyle w:val="ListParagraph"/>
        <w:numPr>
          <w:ilvl w:val="0"/>
          <w:numId w:val="13"/>
        </w:numPr>
      </w:pPr>
      <w:r>
        <w:t xml:space="preserve">To leave the slide show, press the center button on the Slide Show toolbar and select </w:t>
      </w:r>
      <w:r>
        <w:rPr>
          <w:b/>
        </w:rPr>
        <w:t>End Show</w:t>
      </w:r>
      <w:r>
        <w:t>.</w:t>
      </w:r>
    </w:p>
    <w:p w:rsidR="007A3D33" w:rsidRDefault="001E0FB7" w:rsidP="006F2639">
      <w:pPr>
        <w:pStyle w:val="ListParagraph"/>
        <w:numPr>
          <w:ilvl w:val="0"/>
          <w:numId w:val="13"/>
        </w:numPr>
      </w:pPr>
      <w:r>
        <w:t>Save the file if any changes were made.</w:t>
      </w:r>
    </w:p>
    <w:p w:rsidR="0029542B" w:rsidRDefault="0029542B" w:rsidP="0029542B">
      <w:pPr>
        <w:pStyle w:val="Heading2"/>
      </w:pPr>
      <w:bookmarkStart w:id="23" w:name="_Toc251237757"/>
      <w:r>
        <w:lastRenderedPageBreak/>
        <w:t>Screen Captures and SMART Notebook</w:t>
      </w:r>
      <w:bookmarkEnd w:id="23"/>
    </w:p>
    <w:p w:rsidR="00A32756" w:rsidRDefault="00A625EA" w:rsidP="00C339F9">
      <w:r>
        <w:t>You can take a screen capture</w:t>
      </w:r>
      <w:r w:rsidRPr="00A625EA">
        <w:t xml:space="preserve"> </w:t>
      </w:r>
      <w:r>
        <w:t>to save your notes</w:t>
      </w:r>
      <w:r w:rsidR="003424A6">
        <w:t xml:space="preserve"> anytime while using </w:t>
      </w:r>
      <w:r>
        <w:t>SMART Board.</w:t>
      </w:r>
      <w:r w:rsidR="003424A6">
        <w:t xml:space="preserve"> All screen captures are immediately imported into SMART Notebook.</w:t>
      </w:r>
    </w:p>
    <w:p w:rsidR="003424A6" w:rsidRDefault="00F74DE4" w:rsidP="006F2639">
      <w:pPr>
        <w:pStyle w:val="ListParagraph"/>
        <w:numPr>
          <w:ilvl w:val="0"/>
          <w:numId w:val="14"/>
        </w:numPr>
      </w:pPr>
      <w:r>
        <w:t>Any time the Digital Ink Layer is open (i.e. when a pen is active), you have the option of capturing the screen.</w:t>
      </w:r>
      <w:r w:rsidR="00743215">
        <w:t xml:space="preserve"> This can be used when a webpage or other application is open.</w:t>
      </w:r>
    </w:p>
    <w:p w:rsidR="00F74DE4" w:rsidRDefault="00F74DE4" w:rsidP="006F2639">
      <w:pPr>
        <w:pStyle w:val="ListParagraph"/>
        <w:numPr>
          <w:ilvl w:val="1"/>
          <w:numId w:val="14"/>
        </w:numPr>
      </w:pPr>
      <w:r>
        <w:t>Press the Screen Capture button in the upper right corner of the Digital Ink Layer.</w:t>
      </w:r>
    </w:p>
    <w:p w:rsidR="00F74DE4" w:rsidRDefault="00F74DE4" w:rsidP="006F2639">
      <w:pPr>
        <w:pStyle w:val="ListParagraph"/>
        <w:numPr>
          <w:ilvl w:val="1"/>
          <w:numId w:val="14"/>
        </w:numPr>
      </w:pPr>
      <w:r>
        <w:t>The screen capture will be added to a SMART Notebook file.</w:t>
      </w:r>
    </w:p>
    <w:p w:rsidR="00F74DE4" w:rsidRDefault="00F74DE4" w:rsidP="006F2639">
      <w:pPr>
        <w:pStyle w:val="ListParagraph"/>
        <w:numPr>
          <w:ilvl w:val="1"/>
          <w:numId w:val="14"/>
        </w:numPr>
      </w:pPr>
      <w:r>
        <w:t>Save the SMART Notebook file.</w:t>
      </w:r>
    </w:p>
    <w:p w:rsidR="00F74DE4" w:rsidRDefault="00F74DE4" w:rsidP="006F2639">
      <w:pPr>
        <w:pStyle w:val="ListParagraph"/>
        <w:numPr>
          <w:ilvl w:val="0"/>
          <w:numId w:val="14"/>
        </w:numPr>
      </w:pPr>
      <w:r>
        <w:t>Screen captures can be taken in Microsoft Word and Excel.</w:t>
      </w:r>
    </w:p>
    <w:p w:rsidR="00F74DE4" w:rsidRDefault="00F74DE4" w:rsidP="006F2639">
      <w:pPr>
        <w:pStyle w:val="ListParagraph"/>
        <w:numPr>
          <w:ilvl w:val="1"/>
          <w:numId w:val="14"/>
        </w:numPr>
      </w:pPr>
      <w:r>
        <w:t>Press the Screen Capture button in the SMART Aware toolbar.</w:t>
      </w:r>
    </w:p>
    <w:p w:rsidR="00F74DE4" w:rsidRDefault="00F74DE4" w:rsidP="006F2639">
      <w:pPr>
        <w:pStyle w:val="ListParagraph"/>
        <w:numPr>
          <w:ilvl w:val="1"/>
          <w:numId w:val="14"/>
        </w:numPr>
      </w:pPr>
      <w:r>
        <w:t>The screen capture will be added to a SMART Notebook file.</w:t>
      </w:r>
    </w:p>
    <w:p w:rsidR="00F74DE4" w:rsidRDefault="00F74DE4" w:rsidP="006F2639">
      <w:pPr>
        <w:pStyle w:val="ListParagraph"/>
        <w:numPr>
          <w:ilvl w:val="1"/>
          <w:numId w:val="14"/>
        </w:numPr>
      </w:pPr>
      <w:r>
        <w:t>Save the SMART Notebook file.</w:t>
      </w:r>
    </w:p>
    <w:p w:rsidR="00F74DE4" w:rsidRDefault="00F74DE4" w:rsidP="006F2639">
      <w:pPr>
        <w:pStyle w:val="ListParagraph"/>
        <w:numPr>
          <w:ilvl w:val="0"/>
          <w:numId w:val="14"/>
        </w:numPr>
      </w:pPr>
      <w:r>
        <w:t>To take a screen capture in Microsoft PowerPoint,</w:t>
      </w:r>
    </w:p>
    <w:p w:rsidR="00F74DE4" w:rsidRDefault="00F74DE4" w:rsidP="006F2639">
      <w:pPr>
        <w:pStyle w:val="ListParagraph"/>
        <w:numPr>
          <w:ilvl w:val="1"/>
          <w:numId w:val="14"/>
        </w:numPr>
      </w:pPr>
      <w:r>
        <w:t xml:space="preserve">Click the center button on the Slide Show toolbar and select </w:t>
      </w:r>
      <w:r>
        <w:rPr>
          <w:b/>
        </w:rPr>
        <w:t>Capture to Notebook</w:t>
      </w:r>
      <w:r>
        <w:t>.</w:t>
      </w:r>
    </w:p>
    <w:p w:rsidR="0095648F" w:rsidRDefault="001264C4" w:rsidP="0095648F">
      <w:pPr>
        <w:jc w:val="center"/>
      </w:pPr>
      <w:r>
        <w:rPr>
          <w:noProof/>
        </w:rPr>
        <w:pict>
          <v:oval id="_x0000_s1074" style="position:absolute;left:0;text-align:left;margin-left:207.9pt;margin-top:6.75pt;width:23.8pt;height:22.5pt;z-index:251695616" filled="f" strokeweight="2.25pt"/>
        </w:pict>
      </w:r>
      <w:r>
        <w:rPr>
          <w:noProof/>
        </w:rPr>
        <w:pict>
          <v:oval id="_x0000_s1075" style="position:absolute;left:0;text-align:left;margin-left:220.65pt;margin-top:27.75pt;width:81pt;height:12pt;z-index:251696640" filled="f" strokeweight="2.25pt"/>
        </w:pict>
      </w:r>
      <w:r w:rsidR="0095648F" w:rsidRPr="0095648F">
        <w:rPr>
          <w:noProof/>
        </w:rPr>
        <w:drawing>
          <wp:inline distT="0" distB="0" distL="0" distR="0">
            <wp:extent cx="1533525" cy="1469361"/>
            <wp:effectExtent l="1905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533804" cy="1469628"/>
                    </a:xfrm>
                    <a:prstGeom prst="rect">
                      <a:avLst/>
                    </a:prstGeom>
                    <a:noFill/>
                    <a:ln w="9525">
                      <a:noFill/>
                      <a:miter lim="800000"/>
                      <a:headEnd/>
                      <a:tailEnd/>
                    </a:ln>
                  </pic:spPr>
                </pic:pic>
              </a:graphicData>
            </a:graphic>
          </wp:inline>
        </w:drawing>
      </w:r>
    </w:p>
    <w:p w:rsidR="00F74DE4" w:rsidRDefault="00F74DE4" w:rsidP="006F2639">
      <w:pPr>
        <w:pStyle w:val="ListParagraph"/>
        <w:numPr>
          <w:ilvl w:val="1"/>
          <w:numId w:val="14"/>
        </w:numPr>
      </w:pPr>
      <w:r>
        <w:t>The screen capture will be added to a SMART Notebook file.</w:t>
      </w:r>
    </w:p>
    <w:p w:rsidR="00F74DE4" w:rsidRDefault="00F74DE4" w:rsidP="006F2639">
      <w:pPr>
        <w:pStyle w:val="ListParagraph"/>
        <w:numPr>
          <w:ilvl w:val="1"/>
          <w:numId w:val="14"/>
        </w:numPr>
      </w:pPr>
      <w:r>
        <w:t>Save the SMART Notebook file.</w:t>
      </w:r>
    </w:p>
    <w:p w:rsidR="0029542B" w:rsidRPr="00C339F9" w:rsidRDefault="0029542B" w:rsidP="00C339F9"/>
    <w:p w:rsidR="00337042" w:rsidRDefault="00337042" w:rsidP="00B3385B">
      <w:pPr>
        <w:pStyle w:val="Heading1"/>
      </w:pPr>
      <w:bookmarkStart w:id="24" w:name="_Toc251237758"/>
      <w:r>
        <w:t>More Information</w:t>
      </w:r>
      <w:bookmarkEnd w:id="24"/>
    </w:p>
    <w:p w:rsidR="00630331" w:rsidRDefault="00DB35D1" w:rsidP="00534F8E">
      <w:r>
        <w:t xml:space="preserve">SMART has great training resources located on their website, </w:t>
      </w:r>
      <w:hyperlink r:id="rId14" w:history="1">
        <w:r w:rsidRPr="009A7439">
          <w:rPr>
            <w:rStyle w:val="Hyperlink"/>
          </w:rPr>
          <w:t>http://www.smarttech.com</w:t>
        </w:r>
      </w:hyperlink>
      <w:r>
        <w:t xml:space="preserve">. Click the training tab for </w:t>
      </w:r>
      <w:r w:rsidR="00630331">
        <w:t>tutorials and training references.</w:t>
      </w:r>
    </w:p>
    <w:p w:rsidR="003F7E2A" w:rsidRDefault="00337042" w:rsidP="00534F8E">
      <w:r>
        <w:t>For access to additional information, tutorials and workshops, please visit the Instructional Technology website,</w:t>
      </w:r>
      <w:r w:rsidR="00534F8E">
        <w:t xml:space="preserve"> </w:t>
      </w:r>
      <w:hyperlink r:id="rId15" w:history="1">
        <w:r w:rsidR="00534F8E" w:rsidRPr="00726868">
          <w:rPr>
            <w:rStyle w:val="Hyperlink"/>
          </w:rPr>
          <w:t>http://www.butler.edu/ir/it</w:t>
        </w:r>
      </w:hyperlink>
      <w:r w:rsidR="00534F8E">
        <w:t xml:space="preserve"> or contact Instructional Technology staff </w:t>
      </w:r>
      <w:r w:rsidR="00730243">
        <w:t xml:space="preserve">member </w:t>
      </w:r>
      <w:r w:rsidR="00534F8E">
        <w:t xml:space="preserve">at </w:t>
      </w:r>
      <w:hyperlink r:id="rId16" w:history="1">
        <w:r w:rsidR="00534F8E" w:rsidRPr="00726868">
          <w:rPr>
            <w:rStyle w:val="Hyperlink"/>
          </w:rPr>
          <w:t>training@butler.edu</w:t>
        </w:r>
      </w:hyperlink>
      <w:r w:rsidR="00534F8E">
        <w:t>.</w:t>
      </w:r>
    </w:p>
    <w:p w:rsidR="00C66DEF" w:rsidRDefault="00C66DEF" w:rsidP="00534F8E"/>
    <w:p w:rsidR="00C66DEF" w:rsidRDefault="00C66DEF" w:rsidP="00C66DEF">
      <w:pPr>
        <w:pStyle w:val="Heading1"/>
      </w:pPr>
      <w:bookmarkStart w:id="25" w:name="_Toc251237759"/>
      <w:r>
        <w:t>Bibliography</w:t>
      </w:r>
      <w:bookmarkEnd w:id="25"/>
    </w:p>
    <w:p w:rsidR="00AE2D50" w:rsidRDefault="00AE2D50" w:rsidP="00C66DEF"/>
    <w:p w:rsidR="0030581D" w:rsidRDefault="0030581D" w:rsidP="006A07F8">
      <w:pPr>
        <w:ind w:left="720" w:hanging="720"/>
      </w:pPr>
      <w:proofErr w:type="gramStart"/>
      <w:r>
        <w:t>"Orienting Your Board."</w:t>
      </w:r>
      <w:proofErr w:type="gramEnd"/>
      <w:r>
        <w:t xml:space="preserve"> </w:t>
      </w:r>
      <w:proofErr w:type="gramStart"/>
      <w:r>
        <w:rPr>
          <w:i/>
          <w:iCs/>
        </w:rPr>
        <w:t>SMART Technologies</w:t>
      </w:r>
      <w:r w:rsidR="006A07F8">
        <w:t>.</w:t>
      </w:r>
      <w:proofErr w:type="gramEnd"/>
      <w:r w:rsidR="006A07F8">
        <w:t xml:space="preserve"> </w:t>
      </w:r>
      <w:proofErr w:type="gramStart"/>
      <w:r w:rsidR="006A07F8">
        <w:t>Ed. SMART.</w:t>
      </w:r>
      <w:proofErr w:type="gramEnd"/>
      <w:r w:rsidR="006A07F8">
        <w:t xml:space="preserve"> </w:t>
      </w:r>
      <w:proofErr w:type="gramStart"/>
      <w:r w:rsidR="006A07F8">
        <w:t>Web.</w:t>
      </w:r>
      <w:proofErr w:type="gramEnd"/>
      <w:r w:rsidR="006A07F8">
        <w:t xml:space="preserve"> 10 Dec. 2009. </w:t>
      </w:r>
      <w:r>
        <w:t xml:space="preserve">&lt;http://downloads01.smarttech.com/media/trainingcenter/flash/orienting_your_board/orienting_your_board.htm&gt;. </w:t>
      </w:r>
    </w:p>
    <w:p w:rsidR="006A07F8" w:rsidRDefault="006A07F8" w:rsidP="006A07F8">
      <w:pPr>
        <w:ind w:left="720" w:hanging="720"/>
      </w:pPr>
      <w:r>
        <w:t>"Quick Reference: The Flo</w:t>
      </w:r>
      <w:r w:rsidR="003B734D">
        <w:t>ating Tools T</w:t>
      </w:r>
      <w:r>
        <w:t xml:space="preserve">oolbar." </w:t>
      </w:r>
      <w:proofErr w:type="gramStart"/>
      <w:r>
        <w:rPr>
          <w:i/>
          <w:iCs/>
        </w:rPr>
        <w:t>SMART Technologies</w:t>
      </w:r>
      <w:r>
        <w:t>.</w:t>
      </w:r>
      <w:proofErr w:type="gramEnd"/>
      <w:r>
        <w:t xml:space="preserve"> </w:t>
      </w:r>
      <w:proofErr w:type="gramStart"/>
      <w:r>
        <w:t>Ed. SMART.</w:t>
      </w:r>
      <w:proofErr w:type="gramEnd"/>
      <w:r>
        <w:t xml:space="preserve"> </w:t>
      </w:r>
      <w:proofErr w:type="gramStart"/>
      <w:r>
        <w:t>Web.</w:t>
      </w:r>
      <w:proofErr w:type="gramEnd"/>
      <w:r>
        <w:t xml:space="preserve"> 10 Dec. 2009. &lt;</w:t>
      </w:r>
      <w:r w:rsidRPr="0030581D">
        <w:t>http://downloads01.smarttech.com/media/services/quickreferences/pdf/english/</w:t>
      </w:r>
    </w:p>
    <w:p w:rsidR="006A07F8" w:rsidRDefault="006A07F8" w:rsidP="006A07F8">
      <w:pPr>
        <w:ind w:left="720"/>
      </w:pPr>
      <w:proofErr w:type="gramStart"/>
      <w:r w:rsidRPr="0030581D">
        <w:t>qrnb10floatingtoolbar.pdf</w:t>
      </w:r>
      <w:r>
        <w:t>&gt;.</w:t>
      </w:r>
      <w:proofErr w:type="gramEnd"/>
      <w:r>
        <w:t xml:space="preserve"> </w:t>
      </w:r>
    </w:p>
    <w:p w:rsidR="006A07F8" w:rsidRDefault="006A07F8" w:rsidP="006A07F8">
      <w:pPr>
        <w:ind w:left="720" w:hanging="720"/>
      </w:pPr>
      <w:r>
        <w:t xml:space="preserve">"A Two-Minute Tutorial: Microsoft PowerPoint and </w:t>
      </w:r>
      <w:proofErr w:type="gramStart"/>
      <w:r>
        <w:t>The</w:t>
      </w:r>
      <w:proofErr w:type="gramEnd"/>
      <w:r>
        <w:t xml:space="preserve"> SMART Board Interactive Whiteboard." </w:t>
      </w:r>
      <w:proofErr w:type="gramStart"/>
      <w:r>
        <w:rPr>
          <w:i/>
          <w:iCs/>
        </w:rPr>
        <w:t>SMART Technologies</w:t>
      </w:r>
      <w:r>
        <w:t>.</w:t>
      </w:r>
      <w:proofErr w:type="gramEnd"/>
      <w:r>
        <w:t xml:space="preserve"> </w:t>
      </w:r>
      <w:proofErr w:type="gramStart"/>
      <w:r>
        <w:t>Ed. SMART.</w:t>
      </w:r>
      <w:proofErr w:type="gramEnd"/>
      <w:r>
        <w:t xml:space="preserve"> </w:t>
      </w:r>
      <w:proofErr w:type="gramStart"/>
      <w:r>
        <w:t>Web.</w:t>
      </w:r>
      <w:proofErr w:type="gramEnd"/>
      <w:r>
        <w:t xml:space="preserve"> 10 Dec. 2009. &lt;</w:t>
      </w:r>
      <w:r w:rsidRPr="0030581D">
        <w:t>http://downloads01.smarttech.com/</w:t>
      </w:r>
    </w:p>
    <w:p w:rsidR="006A07F8" w:rsidRDefault="006A07F8" w:rsidP="006A07F8">
      <w:pPr>
        <w:ind w:left="720"/>
      </w:pPr>
      <w:proofErr w:type="gramStart"/>
      <w:r w:rsidRPr="0030581D">
        <w:t>media/</w:t>
      </w:r>
      <w:proofErr w:type="spellStart"/>
      <w:r w:rsidRPr="0030581D">
        <w:t>trainingcenter</w:t>
      </w:r>
      <w:proofErr w:type="spellEnd"/>
      <w:r w:rsidRPr="0030581D">
        <w:t>/flash/powerpoint.htm</w:t>
      </w:r>
      <w:r>
        <w:t>&gt;.</w:t>
      </w:r>
      <w:proofErr w:type="gramEnd"/>
      <w:r>
        <w:t xml:space="preserve"> </w:t>
      </w:r>
    </w:p>
    <w:p w:rsidR="006A07F8" w:rsidRDefault="0030581D" w:rsidP="0030581D">
      <w:pPr>
        <w:ind w:left="720" w:hanging="720"/>
      </w:pPr>
      <w:r>
        <w:lastRenderedPageBreak/>
        <w:t xml:space="preserve">"A Two-Minute Tutorial: Touch, Write and Save." </w:t>
      </w:r>
      <w:proofErr w:type="gramStart"/>
      <w:r>
        <w:rPr>
          <w:i/>
          <w:iCs/>
        </w:rPr>
        <w:t>SMART Technologies</w:t>
      </w:r>
      <w:r>
        <w:t>.</w:t>
      </w:r>
      <w:proofErr w:type="gramEnd"/>
      <w:r>
        <w:t xml:space="preserve"> </w:t>
      </w:r>
      <w:proofErr w:type="gramStart"/>
      <w:r>
        <w:t>Ed. SMART.</w:t>
      </w:r>
      <w:proofErr w:type="gramEnd"/>
      <w:r>
        <w:t xml:space="preserve"> </w:t>
      </w:r>
      <w:proofErr w:type="gramStart"/>
      <w:r>
        <w:t>Web.</w:t>
      </w:r>
      <w:proofErr w:type="gramEnd"/>
      <w:r>
        <w:t xml:space="preserve"> 10 Dec. 2009. &lt;</w:t>
      </w:r>
      <w:r w:rsidRPr="0030581D">
        <w:t>http://downloads01.smarttech.com/media/trainingcenter/flash/tws10/</w:t>
      </w:r>
    </w:p>
    <w:p w:rsidR="0030581D" w:rsidRDefault="0030581D" w:rsidP="006A07F8">
      <w:pPr>
        <w:ind w:left="720"/>
      </w:pPr>
      <w:proofErr w:type="gramStart"/>
      <w:r w:rsidRPr="0030581D">
        <w:t>touch_write_save_nb10.htm</w:t>
      </w:r>
      <w:r>
        <w:t>&gt;.</w:t>
      </w:r>
      <w:proofErr w:type="gramEnd"/>
      <w:r>
        <w:t xml:space="preserve"> </w:t>
      </w:r>
    </w:p>
    <w:p w:rsidR="0030581D" w:rsidRDefault="0030581D" w:rsidP="0030581D">
      <w:pPr>
        <w:ind w:left="720" w:hanging="720"/>
      </w:pPr>
      <w:r>
        <w:t xml:space="preserve">"A Two-Minute Tutorial: Using Microsoft Word and Excel software with SMART Board software." </w:t>
      </w:r>
      <w:proofErr w:type="gramStart"/>
      <w:r>
        <w:rPr>
          <w:i/>
          <w:iCs/>
        </w:rPr>
        <w:t>SMART Technologies</w:t>
      </w:r>
      <w:r>
        <w:t>.</w:t>
      </w:r>
      <w:proofErr w:type="gramEnd"/>
      <w:r>
        <w:t xml:space="preserve"> </w:t>
      </w:r>
      <w:proofErr w:type="gramStart"/>
      <w:r>
        <w:t>Ed. SMART.</w:t>
      </w:r>
      <w:proofErr w:type="gramEnd"/>
      <w:r>
        <w:t xml:space="preserve"> </w:t>
      </w:r>
      <w:proofErr w:type="gramStart"/>
      <w:r>
        <w:t>Web.</w:t>
      </w:r>
      <w:proofErr w:type="gramEnd"/>
      <w:r>
        <w:t xml:space="preserve"> 10 Dec. 2009. &lt;</w:t>
      </w:r>
      <w:r w:rsidRPr="0030581D">
        <w:t>http://downloads01.smarttech.com/media/trainingcenter/flash/inkaware.htm</w:t>
      </w:r>
      <w:r>
        <w:t xml:space="preserve">&gt;. </w:t>
      </w:r>
    </w:p>
    <w:p w:rsidR="00535993" w:rsidRDefault="00535993" w:rsidP="00C66DEF"/>
    <w:p w:rsidR="00C66DEF" w:rsidRDefault="00C66DEF" w:rsidP="00C66DEF">
      <w:pPr>
        <w:pStyle w:val="Heading1"/>
      </w:pPr>
      <w:bookmarkStart w:id="26" w:name="_Toc251237760"/>
      <w:r>
        <w:t>Creative Commons Licensing</w:t>
      </w:r>
      <w:bookmarkEnd w:id="26"/>
    </w:p>
    <w:p w:rsidR="00735DEC" w:rsidRPr="00534F8E" w:rsidRDefault="00735DEC" w:rsidP="00735DEC">
      <w:r>
        <w:rPr>
          <w:noProof/>
        </w:rPr>
        <w:drawing>
          <wp:anchor distT="0" distB="0" distL="114300" distR="114300" simplePos="0" relativeHeight="251659776" behindDoc="0" locked="0" layoutInCell="1" allowOverlap="1">
            <wp:simplePos x="0" y="0"/>
            <wp:positionH relativeFrom="column">
              <wp:posOffset>19050</wp:posOffset>
            </wp:positionH>
            <wp:positionV relativeFrom="paragraph">
              <wp:posOffset>1270</wp:posOffset>
            </wp:positionV>
            <wp:extent cx="1117600" cy="390525"/>
            <wp:effectExtent l="19050" t="0" r="6350" b="0"/>
            <wp:wrapSquare wrapText="bothSides"/>
            <wp:docPr id="1" name="Picture 2" descr="CC licens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license.png"/>
                    <pic:cNvPicPr/>
                  </pic:nvPicPr>
                  <pic:blipFill>
                    <a:blip r:embed="rId18" cstate="print"/>
                    <a:stretch>
                      <a:fillRect/>
                    </a:stretch>
                  </pic:blipFill>
                  <pic:spPr>
                    <a:xfrm>
                      <a:off x="0" y="0"/>
                      <a:ext cx="1117600" cy="390525"/>
                    </a:xfrm>
                    <a:prstGeom prst="rect">
                      <a:avLst/>
                    </a:prstGeom>
                  </pic:spPr>
                </pic:pic>
              </a:graphicData>
            </a:graphic>
          </wp:anchor>
        </w:drawing>
      </w:r>
      <w:r>
        <w:t xml:space="preserve">This quick guide </w:t>
      </w:r>
      <w:r w:rsidRPr="00CC0F5C">
        <w:t xml:space="preserve">is licensed under a </w:t>
      </w:r>
      <w:hyperlink r:id="rId19" w:history="1">
        <w:r w:rsidRPr="00CC0F5C">
          <w:rPr>
            <w:rStyle w:val="Hyperlink"/>
          </w:rPr>
          <w:t>Creative Commons Attribution-Noncommercial-Share Alike 3.0 United States License</w:t>
        </w:r>
      </w:hyperlink>
      <w:r w:rsidRPr="00CC0F5C">
        <w:t>.</w:t>
      </w:r>
    </w:p>
    <w:p w:rsidR="00C66DEF" w:rsidRPr="00534F8E" w:rsidRDefault="00C66DEF" w:rsidP="00735DEC"/>
    <w:sectPr w:rsidR="00C66DEF" w:rsidRPr="00534F8E" w:rsidSect="00B3385B">
      <w:headerReference w:type="default" r:id="rId20"/>
      <w:footerReference w:type="even" r:id="rId21"/>
      <w:footerReference w:type="default" r:id="rId22"/>
      <w:pgSz w:w="12240" w:h="15840"/>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129" w:rsidRDefault="00F06129">
      <w:r>
        <w:separator/>
      </w:r>
    </w:p>
  </w:endnote>
  <w:endnote w:type="continuationSeparator" w:id="0">
    <w:p w:rsidR="00F06129" w:rsidRDefault="00F06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5D1" w:rsidRDefault="001264C4">
    <w:pPr>
      <w:pStyle w:val="Footer"/>
      <w:framePr w:wrap="around" w:vAnchor="text" w:hAnchor="margin" w:xAlign="right" w:y="1"/>
      <w:rPr>
        <w:rStyle w:val="PageNumber"/>
      </w:rPr>
    </w:pPr>
    <w:r>
      <w:rPr>
        <w:rStyle w:val="PageNumber"/>
      </w:rPr>
      <w:fldChar w:fldCharType="begin"/>
    </w:r>
    <w:r w:rsidR="00DB35D1">
      <w:rPr>
        <w:rStyle w:val="PageNumber"/>
      </w:rPr>
      <w:instrText xml:space="preserve">PAGE  </w:instrText>
    </w:r>
    <w:r>
      <w:rPr>
        <w:rStyle w:val="PageNumber"/>
      </w:rPr>
      <w:fldChar w:fldCharType="separate"/>
    </w:r>
    <w:r w:rsidR="00DB35D1">
      <w:rPr>
        <w:rStyle w:val="PageNumber"/>
        <w:noProof/>
      </w:rPr>
      <w:t>19</w:t>
    </w:r>
    <w:r>
      <w:rPr>
        <w:rStyle w:val="PageNumber"/>
      </w:rPr>
      <w:fldChar w:fldCharType="end"/>
    </w:r>
  </w:p>
  <w:p w:rsidR="00DB35D1" w:rsidRDefault="00DB35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5D1" w:rsidRDefault="00DB35D1" w:rsidP="009A39CC">
    <w:pPr>
      <w:pStyle w:val="Footer"/>
      <w:framePr w:w="10426" w:h="646" w:hRule="exact" w:wrap="around" w:vAnchor="text" w:hAnchor="page" w:x="931" w:y="52"/>
      <w:jc w:val="center"/>
      <w:rPr>
        <w:rStyle w:val="PageNumber"/>
      </w:rPr>
    </w:pPr>
    <w:r>
      <w:rPr>
        <w:rStyle w:val="PageNumber"/>
      </w:rPr>
      <w:t xml:space="preserve">Updated: </w:t>
    </w:r>
    <w:r w:rsidR="001264C4">
      <w:rPr>
        <w:rStyle w:val="PageNumber"/>
      </w:rPr>
      <w:fldChar w:fldCharType="begin"/>
    </w:r>
    <w:r>
      <w:rPr>
        <w:rStyle w:val="PageNumber"/>
      </w:rPr>
      <w:instrText xml:space="preserve"> SAVEDATE  \@ "d MMMM yyyy"  \* MERGEFORMAT </w:instrText>
    </w:r>
    <w:r w:rsidR="001264C4">
      <w:rPr>
        <w:rStyle w:val="PageNumber"/>
      </w:rPr>
      <w:fldChar w:fldCharType="separate"/>
    </w:r>
    <w:r w:rsidR="00813334">
      <w:rPr>
        <w:rStyle w:val="PageNumber"/>
        <w:noProof/>
      </w:rPr>
      <w:t>14 January 2010</w:t>
    </w:r>
    <w:r w:rsidR="001264C4">
      <w:rPr>
        <w:rStyle w:val="PageNumber"/>
      </w:rPr>
      <w:fldChar w:fldCharType="end"/>
    </w:r>
    <w:r>
      <w:rPr>
        <w:rStyle w:val="PageNumber"/>
      </w:rPr>
      <w:tab/>
    </w:r>
    <w:r>
      <w:rPr>
        <w:rStyle w:val="PageNumber"/>
      </w:rPr>
      <w:tab/>
      <w:t xml:space="preserve">Page </w:t>
    </w:r>
    <w:r w:rsidR="001264C4">
      <w:rPr>
        <w:rStyle w:val="PageNumber"/>
      </w:rPr>
      <w:fldChar w:fldCharType="begin"/>
    </w:r>
    <w:r>
      <w:rPr>
        <w:rStyle w:val="PageNumber"/>
      </w:rPr>
      <w:instrText xml:space="preserve"> PAGE </w:instrText>
    </w:r>
    <w:r w:rsidR="001264C4">
      <w:rPr>
        <w:rStyle w:val="PageNumber"/>
      </w:rPr>
      <w:fldChar w:fldCharType="separate"/>
    </w:r>
    <w:r w:rsidR="00813334">
      <w:rPr>
        <w:rStyle w:val="PageNumber"/>
        <w:noProof/>
      </w:rPr>
      <w:t>2</w:t>
    </w:r>
    <w:r w:rsidR="001264C4">
      <w:rPr>
        <w:rStyle w:val="PageNumber"/>
      </w:rPr>
      <w:fldChar w:fldCharType="end"/>
    </w:r>
    <w:r>
      <w:rPr>
        <w:rStyle w:val="PageNumber"/>
      </w:rPr>
      <w:t xml:space="preserve"> of </w:t>
    </w:r>
    <w:r w:rsidR="001264C4">
      <w:rPr>
        <w:rStyle w:val="PageNumber"/>
      </w:rPr>
      <w:fldChar w:fldCharType="begin"/>
    </w:r>
    <w:r>
      <w:rPr>
        <w:rStyle w:val="PageNumber"/>
      </w:rPr>
      <w:instrText xml:space="preserve"> NUMPAGES </w:instrText>
    </w:r>
    <w:r w:rsidR="001264C4">
      <w:rPr>
        <w:rStyle w:val="PageNumber"/>
      </w:rPr>
      <w:fldChar w:fldCharType="separate"/>
    </w:r>
    <w:r w:rsidR="00813334">
      <w:rPr>
        <w:rStyle w:val="PageNumber"/>
        <w:noProof/>
      </w:rPr>
      <w:t>9</w:t>
    </w:r>
    <w:r w:rsidR="001264C4">
      <w:rPr>
        <w:rStyle w:val="PageNumber"/>
      </w:rPr>
      <w:fldChar w:fldCharType="end"/>
    </w:r>
  </w:p>
  <w:p w:rsidR="00DB35D1" w:rsidRDefault="00DB35D1" w:rsidP="00937046">
    <w:pPr>
      <w:pStyle w:val="Footer"/>
      <w:pBdr>
        <w:top w:val="single" w:sz="4" w:space="1" w:color="auto"/>
      </w:pBdr>
    </w:pPr>
    <w:r>
      <w:t xml:space="preserve"> </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129" w:rsidRDefault="00F06129">
      <w:r>
        <w:separator/>
      </w:r>
    </w:p>
  </w:footnote>
  <w:footnote w:type="continuationSeparator" w:id="0">
    <w:p w:rsidR="00F06129" w:rsidRDefault="00F06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5D1" w:rsidRDefault="00DB35D1" w:rsidP="00B3385B">
    <w:pPr>
      <w:pStyle w:val="HeaderTitle"/>
    </w:pPr>
    <w:r>
      <w:t>SMART Board</w:t>
    </w:r>
  </w:p>
  <w:p w:rsidR="00DB35D1" w:rsidRDefault="00DB35D1">
    <w:pPr>
      <w:pStyle w:val="Header"/>
      <w:rPr>
        <w:rFonts w:ascii="Arial" w:hAnsi="Arial" w:cs="Arial"/>
        <w:b/>
        <w:bCs/>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CB4"/>
    <w:multiLevelType w:val="hybridMultilevel"/>
    <w:tmpl w:val="CA9EC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A092B"/>
    <w:multiLevelType w:val="hybridMultilevel"/>
    <w:tmpl w:val="C0D2B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C3956"/>
    <w:multiLevelType w:val="hybridMultilevel"/>
    <w:tmpl w:val="979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D7C49"/>
    <w:multiLevelType w:val="hybridMultilevel"/>
    <w:tmpl w:val="A0882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F60E7"/>
    <w:multiLevelType w:val="hybridMultilevel"/>
    <w:tmpl w:val="88104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D3C46"/>
    <w:multiLevelType w:val="hybridMultilevel"/>
    <w:tmpl w:val="F5F2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30A33"/>
    <w:multiLevelType w:val="hybridMultilevel"/>
    <w:tmpl w:val="5DCAA82E"/>
    <w:lvl w:ilvl="0" w:tplc="8FE4B280">
      <w:start w:val="1"/>
      <w:numFmt w:val="decimal"/>
      <w:pStyle w:val="Steps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32772"/>
    <w:multiLevelType w:val="hybridMultilevel"/>
    <w:tmpl w:val="0692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7434C3"/>
    <w:multiLevelType w:val="hybridMultilevel"/>
    <w:tmpl w:val="BC24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B96674"/>
    <w:multiLevelType w:val="hybridMultilevel"/>
    <w:tmpl w:val="62BE913A"/>
    <w:lvl w:ilvl="0" w:tplc="763C6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110CC"/>
    <w:multiLevelType w:val="hybridMultilevel"/>
    <w:tmpl w:val="3F6C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0B1B3D"/>
    <w:multiLevelType w:val="hybridMultilevel"/>
    <w:tmpl w:val="066A6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E21B46"/>
    <w:multiLevelType w:val="hybridMultilevel"/>
    <w:tmpl w:val="EE409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502D21"/>
    <w:multiLevelType w:val="hybridMultilevel"/>
    <w:tmpl w:val="018E1CCE"/>
    <w:lvl w:ilvl="0" w:tplc="E1FAE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9A526C"/>
    <w:multiLevelType w:val="hybridMultilevel"/>
    <w:tmpl w:val="73CE2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80343D"/>
    <w:multiLevelType w:val="hybridMultilevel"/>
    <w:tmpl w:val="066A6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FB013A"/>
    <w:multiLevelType w:val="hybridMultilevel"/>
    <w:tmpl w:val="610C7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245E41"/>
    <w:multiLevelType w:val="hybridMultilevel"/>
    <w:tmpl w:val="918E5C90"/>
    <w:lvl w:ilvl="0" w:tplc="80DAB28C">
      <w:start w:val="1"/>
      <w:numFmt w:val="decimal"/>
      <w:pStyle w:val="Steps-New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26705E"/>
    <w:multiLevelType w:val="hybridMultilevel"/>
    <w:tmpl w:val="1C2AE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0"/>
  </w:num>
  <w:num w:numId="4">
    <w:abstractNumId w:val="5"/>
  </w:num>
  <w:num w:numId="5">
    <w:abstractNumId w:val="2"/>
  </w:num>
  <w:num w:numId="6">
    <w:abstractNumId w:val="11"/>
  </w:num>
  <w:num w:numId="7">
    <w:abstractNumId w:val="0"/>
  </w:num>
  <w:num w:numId="8">
    <w:abstractNumId w:val="8"/>
  </w:num>
  <w:num w:numId="9">
    <w:abstractNumId w:val="12"/>
  </w:num>
  <w:num w:numId="10">
    <w:abstractNumId w:val="14"/>
  </w:num>
  <w:num w:numId="11">
    <w:abstractNumId w:val="7"/>
  </w:num>
  <w:num w:numId="12">
    <w:abstractNumId w:val="18"/>
  </w:num>
  <w:num w:numId="13">
    <w:abstractNumId w:val="1"/>
  </w:num>
  <w:num w:numId="14">
    <w:abstractNumId w:val="16"/>
  </w:num>
  <w:num w:numId="15">
    <w:abstractNumId w:val="13"/>
  </w:num>
  <w:num w:numId="16">
    <w:abstractNumId w:val="9"/>
  </w:num>
  <w:num w:numId="17">
    <w:abstractNumId w:val="4"/>
  </w:num>
  <w:num w:numId="18">
    <w:abstractNumId w:val="15"/>
  </w:num>
  <w:num w:numId="19">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52226">
      <o:colormru v:ext="edit" colors="#072b61,#164376"/>
      <o:colormenu v:ext="edit" fillcolor="none" strokecolor="none"/>
    </o:shapedefaults>
  </w:hdrShapeDefaults>
  <w:footnotePr>
    <w:footnote w:id="-1"/>
    <w:footnote w:id="0"/>
  </w:footnotePr>
  <w:endnotePr>
    <w:endnote w:id="-1"/>
    <w:endnote w:id="0"/>
  </w:endnotePr>
  <w:compat/>
  <w:rsids>
    <w:rsidRoot w:val="005F1084"/>
    <w:rsid w:val="000004C3"/>
    <w:rsid w:val="00000F42"/>
    <w:rsid w:val="00011280"/>
    <w:rsid w:val="00014CB6"/>
    <w:rsid w:val="00022386"/>
    <w:rsid w:val="000274B6"/>
    <w:rsid w:val="000304EA"/>
    <w:rsid w:val="00030F1A"/>
    <w:rsid w:val="0003238E"/>
    <w:rsid w:val="00035B70"/>
    <w:rsid w:val="00037505"/>
    <w:rsid w:val="000429B6"/>
    <w:rsid w:val="00046011"/>
    <w:rsid w:val="00051E16"/>
    <w:rsid w:val="00054A9B"/>
    <w:rsid w:val="00054D49"/>
    <w:rsid w:val="0005549A"/>
    <w:rsid w:val="00061207"/>
    <w:rsid w:val="000665D9"/>
    <w:rsid w:val="00067219"/>
    <w:rsid w:val="00067D73"/>
    <w:rsid w:val="00070F9E"/>
    <w:rsid w:val="000711A9"/>
    <w:rsid w:val="0007166B"/>
    <w:rsid w:val="00084759"/>
    <w:rsid w:val="0008521A"/>
    <w:rsid w:val="00087D9A"/>
    <w:rsid w:val="000946BE"/>
    <w:rsid w:val="000A36CC"/>
    <w:rsid w:val="000A724C"/>
    <w:rsid w:val="000B0CD3"/>
    <w:rsid w:val="000B69B8"/>
    <w:rsid w:val="000C39CA"/>
    <w:rsid w:val="000C4ADF"/>
    <w:rsid w:val="000C624E"/>
    <w:rsid w:val="000D6355"/>
    <w:rsid w:val="000D7177"/>
    <w:rsid w:val="000F04AA"/>
    <w:rsid w:val="000F2645"/>
    <w:rsid w:val="000F36F1"/>
    <w:rsid w:val="000F3BB8"/>
    <w:rsid w:val="000F4468"/>
    <w:rsid w:val="00100F2C"/>
    <w:rsid w:val="00102EE9"/>
    <w:rsid w:val="001110CD"/>
    <w:rsid w:val="0011667C"/>
    <w:rsid w:val="00122558"/>
    <w:rsid w:val="00123667"/>
    <w:rsid w:val="001264C4"/>
    <w:rsid w:val="00126FB3"/>
    <w:rsid w:val="00130FAB"/>
    <w:rsid w:val="001347C0"/>
    <w:rsid w:val="00140235"/>
    <w:rsid w:val="00141330"/>
    <w:rsid w:val="0014185F"/>
    <w:rsid w:val="00151063"/>
    <w:rsid w:val="00155EAF"/>
    <w:rsid w:val="0015725A"/>
    <w:rsid w:val="00157B4A"/>
    <w:rsid w:val="001666FB"/>
    <w:rsid w:val="00167860"/>
    <w:rsid w:val="001701AF"/>
    <w:rsid w:val="00177FC6"/>
    <w:rsid w:val="00182D29"/>
    <w:rsid w:val="001838E1"/>
    <w:rsid w:val="00183BD3"/>
    <w:rsid w:val="00187228"/>
    <w:rsid w:val="001A00CE"/>
    <w:rsid w:val="001A19CB"/>
    <w:rsid w:val="001A51AF"/>
    <w:rsid w:val="001A786B"/>
    <w:rsid w:val="001B1AE6"/>
    <w:rsid w:val="001B4FC7"/>
    <w:rsid w:val="001B544D"/>
    <w:rsid w:val="001B5808"/>
    <w:rsid w:val="001B605A"/>
    <w:rsid w:val="001C4BD6"/>
    <w:rsid w:val="001C55E5"/>
    <w:rsid w:val="001C66F0"/>
    <w:rsid w:val="001E0BD9"/>
    <w:rsid w:val="001E0FB7"/>
    <w:rsid w:val="001E10E2"/>
    <w:rsid w:val="001E20B6"/>
    <w:rsid w:val="001E220C"/>
    <w:rsid w:val="001E64FE"/>
    <w:rsid w:val="001F031F"/>
    <w:rsid w:val="001F0D3D"/>
    <w:rsid w:val="001F0DF2"/>
    <w:rsid w:val="001F0F1D"/>
    <w:rsid w:val="001F4ADD"/>
    <w:rsid w:val="001F54DA"/>
    <w:rsid w:val="002016F8"/>
    <w:rsid w:val="00204E4E"/>
    <w:rsid w:val="002072B7"/>
    <w:rsid w:val="00210440"/>
    <w:rsid w:val="00221C65"/>
    <w:rsid w:val="002220E3"/>
    <w:rsid w:val="002248CE"/>
    <w:rsid w:val="002268A8"/>
    <w:rsid w:val="00227579"/>
    <w:rsid w:val="00227614"/>
    <w:rsid w:val="00231FF1"/>
    <w:rsid w:val="0023200F"/>
    <w:rsid w:val="002328CE"/>
    <w:rsid w:val="0023420A"/>
    <w:rsid w:val="002370BC"/>
    <w:rsid w:val="00245094"/>
    <w:rsid w:val="0024603D"/>
    <w:rsid w:val="00246F0C"/>
    <w:rsid w:val="00260F77"/>
    <w:rsid w:val="0026557A"/>
    <w:rsid w:val="00272D2B"/>
    <w:rsid w:val="002853AB"/>
    <w:rsid w:val="00287D52"/>
    <w:rsid w:val="00291034"/>
    <w:rsid w:val="0029542B"/>
    <w:rsid w:val="00296F0F"/>
    <w:rsid w:val="002A2A91"/>
    <w:rsid w:val="002A3B12"/>
    <w:rsid w:val="002A6791"/>
    <w:rsid w:val="002A6970"/>
    <w:rsid w:val="002B14B5"/>
    <w:rsid w:val="002B30D9"/>
    <w:rsid w:val="002C0117"/>
    <w:rsid w:val="002C0A3E"/>
    <w:rsid w:val="002C12B8"/>
    <w:rsid w:val="002C2059"/>
    <w:rsid w:val="002C2060"/>
    <w:rsid w:val="002C265C"/>
    <w:rsid w:val="002C2DA2"/>
    <w:rsid w:val="002C7931"/>
    <w:rsid w:val="002D0614"/>
    <w:rsid w:val="002D6BB5"/>
    <w:rsid w:val="002E04AC"/>
    <w:rsid w:val="002E1ECF"/>
    <w:rsid w:val="002E3DDE"/>
    <w:rsid w:val="002E4760"/>
    <w:rsid w:val="002E711F"/>
    <w:rsid w:val="002F3221"/>
    <w:rsid w:val="00302F5C"/>
    <w:rsid w:val="0030581D"/>
    <w:rsid w:val="00306A90"/>
    <w:rsid w:val="00312ADA"/>
    <w:rsid w:val="00315880"/>
    <w:rsid w:val="0032392C"/>
    <w:rsid w:val="00326D30"/>
    <w:rsid w:val="00331B24"/>
    <w:rsid w:val="0033682C"/>
    <w:rsid w:val="003368D9"/>
    <w:rsid w:val="00337042"/>
    <w:rsid w:val="003424A6"/>
    <w:rsid w:val="0034375C"/>
    <w:rsid w:val="00347070"/>
    <w:rsid w:val="003535A7"/>
    <w:rsid w:val="00362B01"/>
    <w:rsid w:val="00364BE8"/>
    <w:rsid w:val="0037011F"/>
    <w:rsid w:val="00370B00"/>
    <w:rsid w:val="003768EA"/>
    <w:rsid w:val="00377ABE"/>
    <w:rsid w:val="00384962"/>
    <w:rsid w:val="00395AB5"/>
    <w:rsid w:val="00396557"/>
    <w:rsid w:val="003976CC"/>
    <w:rsid w:val="003A04DE"/>
    <w:rsid w:val="003A04FF"/>
    <w:rsid w:val="003A5A3E"/>
    <w:rsid w:val="003B4012"/>
    <w:rsid w:val="003B734D"/>
    <w:rsid w:val="003C1B80"/>
    <w:rsid w:val="003C563E"/>
    <w:rsid w:val="003C5D68"/>
    <w:rsid w:val="003D3D6B"/>
    <w:rsid w:val="003D6C26"/>
    <w:rsid w:val="003D7C4D"/>
    <w:rsid w:val="003E103D"/>
    <w:rsid w:val="003F203B"/>
    <w:rsid w:val="003F3C22"/>
    <w:rsid w:val="003F7E2A"/>
    <w:rsid w:val="00402B96"/>
    <w:rsid w:val="00404EC4"/>
    <w:rsid w:val="00405798"/>
    <w:rsid w:val="00406947"/>
    <w:rsid w:val="00407619"/>
    <w:rsid w:val="00413BF2"/>
    <w:rsid w:val="004167B0"/>
    <w:rsid w:val="004236BA"/>
    <w:rsid w:val="0043693C"/>
    <w:rsid w:val="00441878"/>
    <w:rsid w:val="004434D6"/>
    <w:rsid w:val="00445C0F"/>
    <w:rsid w:val="00450B45"/>
    <w:rsid w:val="00450B6B"/>
    <w:rsid w:val="004511D2"/>
    <w:rsid w:val="00456D86"/>
    <w:rsid w:val="00457E8C"/>
    <w:rsid w:val="00462F69"/>
    <w:rsid w:val="00463561"/>
    <w:rsid w:val="00465C3D"/>
    <w:rsid w:val="00467D6C"/>
    <w:rsid w:val="00470EE6"/>
    <w:rsid w:val="00470FA4"/>
    <w:rsid w:val="00473C1A"/>
    <w:rsid w:val="004817E3"/>
    <w:rsid w:val="00490057"/>
    <w:rsid w:val="004972F2"/>
    <w:rsid w:val="004A272C"/>
    <w:rsid w:val="004A3645"/>
    <w:rsid w:val="004A38DE"/>
    <w:rsid w:val="004A3C86"/>
    <w:rsid w:val="004B1129"/>
    <w:rsid w:val="004B249B"/>
    <w:rsid w:val="004B66C0"/>
    <w:rsid w:val="004C0C02"/>
    <w:rsid w:val="004C2B6D"/>
    <w:rsid w:val="004D20D8"/>
    <w:rsid w:val="004D2DE9"/>
    <w:rsid w:val="004D6E8A"/>
    <w:rsid w:val="004E0C71"/>
    <w:rsid w:val="004E352A"/>
    <w:rsid w:val="004E353E"/>
    <w:rsid w:val="004F0C67"/>
    <w:rsid w:val="004F1166"/>
    <w:rsid w:val="004F145D"/>
    <w:rsid w:val="004F3747"/>
    <w:rsid w:val="004F42D0"/>
    <w:rsid w:val="004F7339"/>
    <w:rsid w:val="00503DC3"/>
    <w:rsid w:val="00505C4E"/>
    <w:rsid w:val="005122BF"/>
    <w:rsid w:val="00521D13"/>
    <w:rsid w:val="00521FFC"/>
    <w:rsid w:val="005234DB"/>
    <w:rsid w:val="00523B3B"/>
    <w:rsid w:val="00530E11"/>
    <w:rsid w:val="00533C11"/>
    <w:rsid w:val="00534F8E"/>
    <w:rsid w:val="00535898"/>
    <w:rsid w:val="00535993"/>
    <w:rsid w:val="005409B6"/>
    <w:rsid w:val="00542FF4"/>
    <w:rsid w:val="00543DD6"/>
    <w:rsid w:val="005478EF"/>
    <w:rsid w:val="00547E29"/>
    <w:rsid w:val="005550F2"/>
    <w:rsid w:val="0055624D"/>
    <w:rsid w:val="00565304"/>
    <w:rsid w:val="00574A67"/>
    <w:rsid w:val="00577E33"/>
    <w:rsid w:val="00581CCA"/>
    <w:rsid w:val="00584B65"/>
    <w:rsid w:val="00584FF5"/>
    <w:rsid w:val="0059433D"/>
    <w:rsid w:val="00594FB7"/>
    <w:rsid w:val="005A0866"/>
    <w:rsid w:val="005A2337"/>
    <w:rsid w:val="005A3462"/>
    <w:rsid w:val="005A5897"/>
    <w:rsid w:val="005B24E3"/>
    <w:rsid w:val="005B256A"/>
    <w:rsid w:val="005B462F"/>
    <w:rsid w:val="005B548C"/>
    <w:rsid w:val="005B609F"/>
    <w:rsid w:val="005B61CC"/>
    <w:rsid w:val="005B7109"/>
    <w:rsid w:val="005C68A7"/>
    <w:rsid w:val="005E121F"/>
    <w:rsid w:val="005E2B0D"/>
    <w:rsid w:val="005F0D40"/>
    <w:rsid w:val="005F1084"/>
    <w:rsid w:val="005F4EC3"/>
    <w:rsid w:val="005F6C9F"/>
    <w:rsid w:val="006001C5"/>
    <w:rsid w:val="00600EBA"/>
    <w:rsid w:val="006037F3"/>
    <w:rsid w:val="00604662"/>
    <w:rsid w:val="006076F3"/>
    <w:rsid w:val="006116E7"/>
    <w:rsid w:val="00616971"/>
    <w:rsid w:val="00621B2D"/>
    <w:rsid w:val="0062324E"/>
    <w:rsid w:val="00630331"/>
    <w:rsid w:val="00632FEA"/>
    <w:rsid w:val="00633AD7"/>
    <w:rsid w:val="00635C71"/>
    <w:rsid w:val="00640FA7"/>
    <w:rsid w:val="00644E57"/>
    <w:rsid w:val="006460DE"/>
    <w:rsid w:val="006471E9"/>
    <w:rsid w:val="00654167"/>
    <w:rsid w:val="00666EBE"/>
    <w:rsid w:val="00666F60"/>
    <w:rsid w:val="006762F8"/>
    <w:rsid w:val="00680159"/>
    <w:rsid w:val="0068292D"/>
    <w:rsid w:val="00682F99"/>
    <w:rsid w:val="006941D1"/>
    <w:rsid w:val="0069464E"/>
    <w:rsid w:val="00695CC6"/>
    <w:rsid w:val="00695E88"/>
    <w:rsid w:val="006A07F8"/>
    <w:rsid w:val="006A0F19"/>
    <w:rsid w:val="006A3A4E"/>
    <w:rsid w:val="006A6CD5"/>
    <w:rsid w:val="006B155C"/>
    <w:rsid w:val="006B4B2D"/>
    <w:rsid w:val="006C04CE"/>
    <w:rsid w:val="006C3C14"/>
    <w:rsid w:val="006C4FFC"/>
    <w:rsid w:val="006C5BBF"/>
    <w:rsid w:val="006C6A71"/>
    <w:rsid w:val="006C743F"/>
    <w:rsid w:val="006D298E"/>
    <w:rsid w:val="006D6A6B"/>
    <w:rsid w:val="006E1EEF"/>
    <w:rsid w:val="006E2BF2"/>
    <w:rsid w:val="006F2639"/>
    <w:rsid w:val="006F7ED5"/>
    <w:rsid w:val="00702616"/>
    <w:rsid w:val="0070641B"/>
    <w:rsid w:val="00707565"/>
    <w:rsid w:val="0071280B"/>
    <w:rsid w:val="007153D9"/>
    <w:rsid w:val="0071623E"/>
    <w:rsid w:val="00717948"/>
    <w:rsid w:val="007216E3"/>
    <w:rsid w:val="0072330D"/>
    <w:rsid w:val="00730243"/>
    <w:rsid w:val="00734730"/>
    <w:rsid w:val="00735DEC"/>
    <w:rsid w:val="00741D77"/>
    <w:rsid w:val="00743215"/>
    <w:rsid w:val="00752D92"/>
    <w:rsid w:val="0075503F"/>
    <w:rsid w:val="00761871"/>
    <w:rsid w:val="007645CC"/>
    <w:rsid w:val="00764D81"/>
    <w:rsid w:val="007670A8"/>
    <w:rsid w:val="00770734"/>
    <w:rsid w:val="00770F71"/>
    <w:rsid w:val="007771F9"/>
    <w:rsid w:val="00777DCE"/>
    <w:rsid w:val="007839F1"/>
    <w:rsid w:val="007857DC"/>
    <w:rsid w:val="00786570"/>
    <w:rsid w:val="00791367"/>
    <w:rsid w:val="0079598B"/>
    <w:rsid w:val="00797388"/>
    <w:rsid w:val="007A3D33"/>
    <w:rsid w:val="007A7A06"/>
    <w:rsid w:val="007A7E29"/>
    <w:rsid w:val="007B6713"/>
    <w:rsid w:val="007B7A90"/>
    <w:rsid w:val="007C1B31"/>
    <w:rsid w:val="007D0B11"/>
    <w:rsid w:val="007D11CA"/>
    <w:rsid w:val="007D2463"/>
    <w:rsid w:val="007D6BF7"/>
    <w:rsid w:val="007D7774"/>
    <w:rsid w:val="007E3C45"/>
    <w:rsid w:val="007E5BC6"/>
    <w:rsid w:val="007F0BF8"/>
    <w:rsid w:val="007F5F93"/>
    <w:rsid w:val="00803673"/>
    <w:rsid w:val="00806C03"/>
    <w:rsid w:val="00806DCC"/>
    <w:rsid w:val="0081301D"/>
    <w:rsid w:val="00813334"/>
    <w:rsid w:val="008175B2"/>
    <w:rsid w:val="0082044C"/>
    <w:rsid w:val="00820799"/>
    <w:rsid w:val="0082542A"/>
    <w:rsid w:val="0083058F"/>
    <w:rsid w:val="00830BCF"/>
    <w:rsid w:val="008346C3"/>
    <w:rsid w:val="00837AF3"/>
    <w:rsid w:val="0084224E"/>
    <w:rsid w:val="00842A45"/>
    <w:rsid w:val="008449F1"/>
    <w:rsid w:val="00847303"/>
    <w:rsid w:val="0085189E"/>
    <w:rsid w:val="00860BDB"/>
    <w:rsid w:val="00863A93"/>
    <w:rsid w:val="0086533C"/>
    <w:rsid w:val="008655A3"/>
    <w:rsid w:val="00866D78"/>
    <w:rsid w:val="00871F0B"/>
    <w:rsid w:val="00872E80"/>
    <w:rsid w:val="008748DC"/>
    <w:rsid w:val="0087559B"/>
    <w:rsid w:val="0087775E"/>
    <w:rsid w:val="008920C4"/>
    <w:rsid w:val="0089217E"/>
    <w:rsid w:val="008924FC"/>
    <w:rsid w:val="00895DF7"/>
    <w:rsid w:val="008A1589"/>
    <w:rsid w:val="008A1717"/>
    <w:rsid w:val="008A2207"/>
    <w:rsid w:val="008A3AE6"/>
    <w:rsid w:val="008A3D9C"/>
    <w:rsid w:val="008A3E25"/>
    <w:rsid w:val="008B36B9"/>
    <w:rsid w:val="008C1804"/>
    <w:rsid w:val="008C2CAD"/>
    <w:rsid w:val="008C380C"/>
    <w:rsid w:val="008C5C65"/>
    <w:rsid w:val="008C77AC"/>
    <w:rsid w:val="008C7AFC"/>
    <w:rsid w:val="008C7E3C"/>
    <w:rsid w:val="008D0005"/>
    <w:rsid w:val="008D16E5"/>
    <w:rsid w:val="008D4C74"/>
    <w:rsid w:val="008D4CED"/>
    <w:rsid w:val="008E0820"/>
    <w:rsid w:val="008E3A2C"/>
    <w:rsid w:val="008E79B1"/>
    <w:rsid w:val="008F6E57"/>
    <w:rsid w:val="00902A21"/>
    <w:rsid w:val="00902B3B"/>
    <w:rsid w:val="00910657"/>
    <w:rsid w:val="00910906"/>
    <w:rsid w:val="009145FD"/>
    <w:rsid w:val="0091678B"/>
    <w:rsid w:val="00923B7C"/>
    <w:rsid w:val="00927250"/>
    <w:rsid w:val="0092730B"/>
    <w:rsid w:val="0093123E"/>
    <w:rsid w:val="00937046"/>
    <w:rsid w:val="009439EB"/>
    <w:rsid w:val="00944143"/>
    <w:rsid w:val="00944216"/>
    <w:rsid w:val="00953513"/>
    <w:rsid w:val="00956012"/>
    <w:rsid w:val="0095648F"/>
    <w:rsid w:val="009575F2"/>
    <w:rsid w:val="009614EE"/>
    <w:rsid w:val="009614F8"/>
    <w:rsid w:val="00963843"/>
    <w:rsid w:val="009658D6"/>
    <w:rsid w:val="00970DCD"/>
    <w:rsid w:val="00972402"/>
    <w:rsid w:val="00973B55"/>
    <w:rsid w:val="009811FB"/>
    <w:rsid w:val="00982250"/>
    <w:rsid w:val="009A06D4"/>
    <w:rsid w:val="009A3921"/>
    <w:rsid w:val="009A39CC"/>
    <w:rsid w:val="009B3924"/>
    <w:rsid w:val="009C6775"/>
    <w:rsid w:val="009D17BE"/>
    <w:rsid w:val="009D2B90"/>
    <w:rsid w:val="009D3ACD"/>
    <w:rsid w:val="009D5A72"/>
    <w:rsid w:val="009D6F8A"/>
    <w:rsid w:val="009E2B58"/>
    <w:rsid w:val="009E539B"/>
    <w:rsid w:val="009F313B"/>
    <w:rsid w:val="00A04384"/>
    <w:rsid w:val="00A0648C"/>
    <w:rsid w:val="00A117D2"/>
    <w:rsid w:val="00A14746"/>
    <w:rsid w:val="00A215F9"/>
    <w:rsid w:val="00A23E4F"/>
    <w:rsid w:val="00A26B7D"/>
    <w:rsid w:val="00A27628"/>
    <w:rsid w:val="00A300FC"/>
    <w:rsid w:val="00A32756"/>
    <w:rsid w:val="00A339EB"/>
    <w:rsid w:val="00A360CE"/>
    <w:rsid w:val="00A37EAE"/>
    <w:rsid w:val="00A433FD"/>
    <w:rsid w:val="00A45039"/>
    <w:rsid w:val="00A46D8B"/>
    <w:rsid w:val="00A5057D"/>
    <w:rsid w:val="00A52E7D"/>
    <w:rsid w:val="00A53FB9"/>
    <w:rsid w:val="00A55A8F"/>
    <w:rsid w:val="00A55F08"/>
    <w:rsid w:val="00A57659"/>
    <w:rsid w:val="00A625EA"/>
    <w:rsid w:val="00A66009"/>
    <w:rsid w:val="00A66097"/>
    <w:rsid w:val="00A74416"/>
    <w:rsid w:val="00A806C6"/>
    <w:rsid w:val="00A81EAE"/>
    <w:rsid w:val="00A82CF0"/>
    <w:rsid w:val="00A82D94"/>
    <w:rsid w:val="00A9257A"/>
    <w:rsid w:val="00A94223"/>
    <w:rsid w:val="00AA1D55"/>
    <w:rsid w:val="00AA3781"/>
    <w:rsid w:val="00AB607E"/>
    <w:rsid w:val="00AC268B"/>
    <w:rsid w:val="00AC56C9"/>
    <w:rsid w:val="00AD226F"/>
    <w:rsid w:val="00AD6F95"/>
    <w:rsid w:val="00AE0064"/>
    <w:rsid w:val="00AE280A"/>
    <w:rsid w:val="00AE2D50"/>
    <w:rsid w:val="00AE3A45"/>
    <w:rsid w:val="00AE5292"/>
    <w:rsid w:val="00AE7771"/>
    <w:rsid w:val="00AE785F"/>
    <w:rsid w:val="00AF2BD3"/>
    <w:rsid w:val="00B00B83"/>
    <w:rsid w:val="00B0723D"/>
    <w:rsid w:val="00B12C17"/>
    <w:rsid w:val="00B14A20"/>
    <w:rsid w:val="00B16CB4"/>
    <w:rsid w:val="00B20C69"/>
    <w:rsid w:val="00B22B6A"/>
    <w:rsid w:val="00B23DC8"/>
    <w:rsid w:val="00B253C7"/>
    <w:rsid w:val="00B26BB0"/>
    <w:rsid w:val="00B26D83"/>
    <w:rsid w:val="00B30745"/>
    <w:rsid w:val="00B3385B"/>
    <w:rsid w:val="00B418B9"/>
    <w:rsid w:val="00B45424"/>
    <w:rsid w:val="00B4643A"/>
    <w:rsid w:val="00B478FB"/>
    <w:rsid w:val="00B47EA8"/>
    <w:rsid w:val="00B534D8"/>
    <w:rsid w:val="00B54B9D"/>
    <w:rsid w:val="00B60433"/>
    <w:rsid w:val="00B61AF3"/>
    <w:rsid w:val="00B6210D"/>
    <w:rsid w:val="00B667D1"/>
    <w:rsid w:val="00B70978"/>
    <w:rsid w:val="00B709A0"/>
    <w:rsid w:val="00B73472"/>
    <w:rsid w:val="00B74EC4"/>
    <w:rsid w:val="00B85E36"/>
    <w:rsid w:val="00B860C3"/>
    <w:rsid w:val="00B8674C"/>
    <w:rsid w:val="00B94798"/>
    <w:rsid w:val="00B97B94"/>
    <w:rsid w:val="00BA264B"/>
    <w:rsid w:val="00BA2E46"/>
    <w:rsid w:val="00BA5E24"/>
    <w:rsid w:val="00BB00FC"/>
    <w:rsid w:val="00BB68E3"/>
    <w:rsid w:val="00BE05BC"/>
    <w:rsid w:val="00BE073C"/>
    <w:rsid w:val="00BE47AC"/>
    <w:rsid w:val="00BE5B01"/>
    <w:rsid w:val="00BE7610"/>
    <w:rsid w:val="00BF3654"/>
    <w:rsid w:val="00BF46CA"/>
    <w:rsid w:val="00C00385"/>
    <w:rsid w:val="00C00B47"/>
    <w:rsid w:val="00C00FCE"/>
    <w:rsid w:val="00C014E0"/>
    <w:rsid w:val="00C035F3"/>
    <w:rsid w:val="00C14999"/>
    <w:rsid w:val="00C14BDA"/>
    <w:rsid w:val="00C1704D"/>
    <w:rsid w:val="00C24D77"/>
    <w:rsid w:val="00C3074A"/>
    <w:rsid w:val="00C339F9"/>
    <w:rsid w:val="00C356F0"/>
    <w:rsid w:val="00C36916"/>
    <w:rsid w:val="00C43A26"/>
    <w:rsid w:val="00C47F77"/>
    <w:rsid w:val="00C5004A"/>
    <w:rsid w:val="00C51355"/>
    <w:rsid w:val="00C5252D"/>
    <w:rsid w:val="00C61E8B"/>
    <w:rsid w:val="00C66DEF"/>
    <w:rsid w:val="00C7021E"/>
    <w:rsid w:val="00C7334F"/>
    <w:rsid w:val="00C76D65"/>
    <w:rsid w:val="00C800A4"/>
    <w:rsid w:val="00C8627D"/>
    <w:rsid w:val="00C94845"/>
    <w:rsid w:val="00C95064"/>
    <w:rsid w:val="00CA12AF"/>
    <w:rsid w:val="00CA423C"/>
    <w:rsid w:val="00CB298A"/>
    <w:rsid w:val="00CB3185"/>
    <w:rsid w:val="00CB3DD4"/>
    <w:rsid w:val="00CB6429"/>
    <w:rsid w:val="00CC18A2"/>
    <w:rsid w:val="00CC4860"/>
    <w:rsid w:val="00CD36B7"/>
    <w:rsid w:val="00CD4610"/>
    <w:rsid w:val="00CD52A4"/>
    <w:rsid w:val="00CD52AF"/>
    <w:rsid w:val="00CE2038"/>
    <w:rsid w:val="00CE37F5"/>
    <w:rsid w:val="00CE49E8"/>
    <w:rsid w:val="00CE5221"/>
    <w:rsid w:val="00CE5EFE"/>
    <w:rsid w:val="00CF05BA"/>
    <w:rsid w:val="00CF13BF"/>
    <w:rsid w:val="00CF18CD"/>
    <w:rsid w:val="00CF1DAF"/>
    <w:rsid w:val="00CF5B0E"/>
    <w:rsid w:val="00D0468E"/>
    <w:rsid w:val="00D04CDE"/>
    <w:rsid w:val="00D056CA"/>
    <w:rsid w:val="00D11FB3"/>
    <w:rsid w:val="00D12E20"/>
    <w:rsid w:val="00D13E74"/>
    <w:rsid w:val="00D165E0"/>
    <w:rsid w:val="00D2336F"/>
    <w:rsid w:val="00D2502B"/>
    <w:rsid w:val="00D346BE"/>
    <w:rsid w:val="00D3630C"/>
    <w:rsid w:val="00D36D7A"/>
    <w:rsid w:val="00D41C1E"/>
    <w:rsid w:val="00D41E16"/>
    <w:rsid w:val="00D45CD2"/>
    <w:rsid w:val="00D45F50"/>
    <w:rsid w:val="00D55916"/>
    <w:rsid w:val="00D6194F"/>
    <w:rsid w:val="00D63B87"/>
    <w:rsid w:val="00D650D3"/>
    <w:rsid w:val="00D716A7"/>
    <w:rsid w:val="00D742BC"/>
    <w:rsid w:val="00D76976"/>
    <w:rsid w:val="00D77315"/>
    <w:rsid w:val="00D807FD"/>
    <w:rsid w:val="00D8200F"/>
    <w:rsid w:val="00D87214"/>
    <w:rsid w:val="00D876C3"/>
    <w:rsid w:val="00D97470"/>
    <w:rsid w:val="00DB2EA5"/>
    <w:rsid w:val="00DB3361"/>
    <w:rsid w:val="00DB35D1"/>
    <w:rsid w:val="00DB38F5"/>
    <w:rsid w:val="00DB4ADE"/>
    <w:rsid w:val="00DB6926"/>
    <w:rsid w:val="00DB6CF8"/>
    <w:rsid w:val="00DB728D"/>
    <w:rsid w:val="00DC067F"/>
    <w:rsid w:val="00DC3833"/>
    <w:rsid w:val="00DC4398"/>
    <w:rsid w:val="00DC5D7C"/>
    <w:rsid w:val="00DC6209"/>
    <w:rsid w:val="00DD00E3"/>
    <w:rsid w:val="00DD163C"/>
    <w:rsid w:val="00DD2885"/>
    <w:rsid w:val="00DD3AA9"/>
    <w:rsid w:val="00DD61BD"/>
    <w:rsid w:val="00DE2F1B"/>
    <w:rsid w:val="00DE6806"/>
    <w:rsid w:val="00DF1297"/>
    <w:rsid w:val="00DF2CBF"/>
    <w:rsid w:val="00DF4CCF"/>
    <w:rsid w:val="00DF7976"/>
    <w:rsid w:val="00E0113C"/>
    <w:rsid w:val="00E02788"/>
    <w:rsid w:val="00E049A4"/>
    <w:rsid w:val="00E0719A"/>
    <w:rsid w:val="00E12EBB"/>
    <w:rsid w:val="00E14B9A"/>
    <w:rsid w:val="00E15158"/>
    <w:rsid w:val="00E233B5"/>
    <w:rsid w:val="00E23C27"/>
    <w:rsid w:val="00E27CA1"/>
    <w:rsid w:val="00E3104C"/>
    <w:rsid w:val="00E36993"/>
    <w:rsid w:val="00E36D40"/>
    <w:rsid w:val="00E37E88"/>
    <w:rsid w:val="00E44AE4"/>
    <w:rsid w:val="00E534DF"/>
    <w:rsid w:val="00E557B9"/>
    <w:rsid w:val="00E5732A"/>
    <w:rsid w:val="00E65DAF"/>
    <w:rsid w:val="00E712EC"/>
    <w:rsid w:val="00E7542C"/>
    <w:rsid w:val="00E83B3C"/>
    <w:rsid w:val="00E87B86"/>
    <w:rsid w:val="00E90331"/>
    <w:rsid w:val="00E91FDB"/>
    <w:rsid w:val="00E937D5"/>
    <w:rsid w:val="00E9753C"/>
    <w:rsid w:val="00EA0C5E"/>
    <w:rsid w:val="00EA2BA8"/>
    <w:rsid w:val="00EA2F84"/>
    <w:rsid w:val="00EA6013"/>
    <w:rsid w:val="00EB1119"/>
    <w:rsid w:val="00EB2C75"/>
    <w:rsid w:val="00ED082B"/>
    <w:rsid w:val="00ED3372"/>
    <w:rsid w:val="00ED398C"/>
    <w:rsid w:val="00EE2AE2"/>
    <w:rsid w:val="00EE3555"/>
    <w:rsid w:val="00EE5EDD"/>
    <w:rsid w:val="00EF2867"/>
    <w:rsid w:val="00EF5A39"/>
    <w:rsid w:val="00F02788"/>
    <w:rsid w:val="00F033D7"/>
    <w:rsid w:val="00F03FAD"/>
    <w:rsid w:val="00F05AF4"/>
    <w:rsid w:val="00F06129"/>
    <w:rsid w:val="00F112F0"/>
    <w:rsid w:val="00F13574"/>
    <w:rsid w:val="00F14A5E"/>
    <w:rsid w:val="00F2010F"/>
    <w:rsid w:val="00F23EBE"/>
    <w:rsid w:val="00F25F34"/>
    <w:rsid w:val="00F336AB"/>
    <w:rsid w:val="00F40033"/>
    <w:rsid w:val="00F527D0"/>
    <w:rsid w:val="00F56658"/>
    <w:rsid w:val="00F56AE4"/>
    <w:rsid w:val="00F60761"/>
    <w:rsid w:val="00F6220C"/>
    <w:rsid w:val="00F63E3D"/>
    <w:rsid w:val="00F664F5"/>
    <w:rsid w:val="00F72431"/>
    <w:rsid w:val="00F739A1"/>
    <w:rsid w:val="00F74DE4"/>
    <w:rsid w:val="00F779CD"/>
    <w:rsid w:val="00F80FB4"/>
    <w:rsid w:val="00F96F80"/>
    <w:rsid w:val="00FA14D6"/>
    <w:rsid w:val="00FA2443"/>
    <w:rsid w:val="00FA3F08"/>
    <w:rsid w:val="00FB1131"/>
    <w:rsid w:val="00FB25CE"/>
    <w:rsid w:val="00FB2A90"/>
    <w:rsid w:val="00FB3D6A"/>
    <w:rsid w:val="00FB74AA"/>
    <w:rsid w:val="00FC292D"/>
    <w:rsid w:val="00FC4203"/>
    <w:rsid w:val="00FC5BB2"/>
    <w:rsid w:val="00FC7466"/>
    <w:rsid w:val="00FD0848"/>
    <w:rsid w:val="00FD217E"/>
    <w:rsid w:val="00FD2BBE"/>
    <w:rsid w:val="00FE4FD1"/>
    <w:rsid w:val="00FF153E"/>
    <w:rsid w:val="00FF2299"/>
    <w:rsid w:val="00FF6A1E"/>
    <w:rsid w:val="00FF6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ru v:ext="edit" colors="#072b61,#164376"/>
      <o:colormenu v:ext="edit" fillcolor="none" strokecolor="none"/>
    </o:shapedefaults>
    <o:shapelayout v:ext="edit">
      <o:idmap v:ext="edit" data="1"/>
      <o:rules v:ext="edit">
        <o:r id="V:Rule9" type="connector" idref="#_x0000_s1048"/>
        <o:r id="V:Rule10" type="connector" idref="#_x0000_s1051"/>
        <o:r id="V:Rule11" type="connector" idref="#_x0000_s1054"/>
        <o:r id="V:Rule12" type="connector" idref="#_x0000_s1049"/>
        <o:r id="V:Rule13" type="connector" idref="#_x0000_s1055"/>
        <o:r id="V:Rule14" type="connector" idref="#_x0000_s1050"/>
        <o:r id="V:Rule15" type="connector" idref="#_x0000_s1052"/>
        <o:r id="V:Rule16" type="connector" idref="#_x0000_s105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53C"/>
    <w:rPr>
      <w:sz w:val="24"/>
      <w:szCs w:val="24"/>
    </w:rPr>
  </w:style>
  <w:style w:type="paragraph" w:styleId="Heading1">
    <w:name w:val="heading 1"/>
    <w:basedOn w:val="Heading1-Tutorial"/>
    <w:next w:val="Normal"/>
    <w:qFormat/>
    <w:rsid w:val="00B3385B"/>
    <w:pPr>
      <w:outlineLvl w:val="0"/>
    </w:pPr>
  </w:style>
  <w:style w:type="paragraph" w:styleId="Heading2">
    <w:name w:val="heading 2"/>
    <w:basedOn w:val="Normal"/>
    <w:next w:val="Normal"/>
    <w:link w:val="Heading2Char"/>
    <w:qFormat/>
    <w:rsid w:val="001F0F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97470"/>
    <w:pPr>
      <w:keepNext/>
      <w:spacing w:before="240" w:after="60"/>
      <w:ind w:firstLine="3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334F"/>
    <w:pPr>
      <w:tabs>
        <w:tab w:val="center" w:pos="4320"/>
        <w:tab w:val="right" w:pos="8640"/>
      </w:tabs>
    </w:pPr>
  </w:style>
  <w:style w:type="character" w:styleId="PageNumber">
    <w:name w:val="page number"/>
    <w:basedOn w:val="DefaultParagraphFont"/>
    <w:rsid w:val="00C7334F"/>
  </w:style>
  <w:style w:type="paragraph" w:styleId="Header">
    <w:name w:val="header"/>
    <w:basedOn w:val="Normal"/>
    <w:link w:val="HeaderChar"/>
    <w:rsid w:val="00C7334F"/>
    <w:pPr>
      <w:tabs>
        <w:tab w:val="center" w:pos="4320"/>
        <w:tab w:val="right" w:pos="8640"/>
      </w:tabs>
    </w:pPr>
  </w:style>
  <w:style w:type="paragraph" w:customStyle="1" w:styleId="Section">
    <w:name w:val="Section"/>
    <w:basedOn w:val="Heading2"/>
    <w:link w:val="SectionChar"/>
    <w:rsid w:val="00AE785F"/>
    <w:pPr>
      <w:pBdr>
        <w:bottom w:val="single" w:sz="4" w:space="1" w:color="auto"/>
      </w:pBdr>
    </w:pPr>
    <w:rPr>
      <w:i w:val="0"/>
      <w:sz w:val="36"/>
    </w:rPr>
  </w:style>
  <w:style w:type="character" w:styleId="CommentReference">
    <w:name w:val="annotation reference"/>
    <w:basedOn w:val="DefaultParagraphFont"/>
    <w:semiHidden/>
    <w:rsid w:val="0003238E"/>
    <w:rPr>
      <w:sz w:val="16"/>
      <w:szCs w:val="16"/>
    </w:rPr>
  </w:style>
  <w:style w:type="paragraph" w:styleId="CommentText">
    <w:name w:val="annotation text"/>
    <w:basedOn w:val="Normal"/>
    <w:semiHidden/>
    <w:rsid w:val="0003238E"/>
    <w:rPr>
      <w:sz w:val="20"/>
      <w:szCs w:val="20"/>
    </w:rPr>
  </w:style>
  <w:style w:type="paragraph" w:styleId="CommentSubject">
    <w:name w:val="annotation subject"/>
    <w:basedOn w:val="CommentText"/>
    <w:next w:val="CommentText"/>
    <w:semiHidden/>
    <w:rsid w:val="0003238E"/>
    <w:rPr>
      <w:b/>
      <w:bCs/>
    </w:rPr>
  </w:style>
  <w:style w:type="paragraph" w:styleId="BalloonText">
    <w:name w:val="Balloon Text"/>
    <w:basedOn w:val="Normal"/>
    <w:semiHidden/>
    <w:rsid w:val="0003238E"/>
    <w:rPr>
      <w:rFonts w:ascii="Tahoma" w:hAnsi="Tahoma" w:cs="Tahoma"/>
      <w:sz w:val="16"/>
      <w:szCs w:val="16"/>
    </w:rPr>
  </w:style>
  <w:style w:type="character" w:styleId="Hyperlink">
    <w:name w:val="Hyperlink"/>
    <w:basedOn w:val="DefaultParagraphFont"/>
    <w:uiPriority w:val="99"/>
    <w:rsid w:val="00D2502B"/>
    <w:rPr>
      <w:color w:val="0000FF"/>
      <w:u w:val="single"/>
    </w:rPr>
  </w:style>
  <w:style w:type="paragraph" w:styleId="TOC2">
    <w:name w:val="toc 2"/>
    <w:basedOn w:val="Normal"/>
    <w:next w:val="Normal"/>
    <w:autoRedefine/>
    <w:uiPriority w:val="39"/>
    <w:rsid w:val="00C14BDA"/>
    <w:pPr>
      <w:ind w:left="240"/>
    </w:pPr>
  </w:style>
  <w:style w:type="paragraph" w:styleId="TOC1">
    <w:name w:val="toc 1"/>
    <w:basedOn w:val="Normal"/>
    <w:next w:val="Normal"/>
    <w:autoRedefine/>
    <w:uiPriority w:val="39"/>
    <w:rsid w:val="00C14BDA"/>
  </w:style>
  <w:style w:type="character" w:styleId="FollowedHyperlink">
    <w:name w:val="FollowedHyperlink"/>
    <w:basedOn w:val="DefaultParagraphFont"/>
    <w:rsid w:val="00EB2C75"/>
    <w:rPr>
      <w:color w:val="800080"/>
      <w:u w:val="single"/>
    </w:rPr>
  </w:style>
  <w:style w:type="paragraph" w:customStyle="1" w:styleId="Default">
    <w:name w:val="Default"/>
    <w:rsid w:val="0011667C"/>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CF13BF"/>
    <w:rPr>
      <w:i/>
      <w:iCs/>
    </w:rPr>
  </w:style>
  <w:style w:type="paragraph" w:styleId="NormalWeb">
    <w:name w:val="Normal (Web)"/>
    <w:basedOn w:val="Normal"/>
    <w:uiPriority w:val="99"/>
    <w:unhideWhenUsed/>
    <w:rsid w:val="00A74416"/>
    <w:pPr>
      <w:spacing w:before="100" w:beforeAutospacing="1" w:after="100" w:afterAutospacing="1"/>
    </w:pPr>
    <w:rPr>
      <w:color w:val="000000"/>
    </w:rPr>
  </w:style>
  <w:style w:type="character" w:customStyle="1" w:styleId="FooterChar">
    <w:name w:val="Footer Char"/>
    <w:basedOn w:val="DefaultParagraphFont"/>
    <w:link w:val="Footer"/>
    <w:uiPriority w:val="99"/>
    <w:rsid w:val="00296F0F"/>
    <w:rPr>
      <w:sz w:val="24"/>
      <w:szCs w:val="24"/>
    </w:rPr>
  </w:style>
  <w:style w:type="paragraph" w:styleId="ListParagraph">
    <w:name w:val="List Paragraph"/>
    <w:basedOn w:val="Normal"/>
    <w:link w:val="ListParagraphChar"/>
    <w:uiPriority w:val="34"/>
    <w:qFormat/>
    <w:rsid w:val="00534F8E"/>
    <w:pPr>
      <w:ind w:left="720"/>
      <w:contextualSpacing/>
    </w:pPr>
  </w:style>
  <w:style w:type="paragraph" w:customStyle="1" w:styleId="Title-Tutorial">
    <w:name w:val="Title - Tutorial"/>
    <w:basedOn w:val="Header"/>
    <w:link w:val="Title-TutorialChar"/>
    <w:rsid w:val="00B3385B"/>
    <w:pPr>
      <w:jc w:val="center"/>
    </w:pPr>
    <w:rPr>
      <w:rFonts w:ascii="Arial" w:hAnsi="Arial" w:cs="Arial"/>
      <w:b/>
      <w:bCs/>
      <w:sz w:val="56"/>
      <w:szCs w:val="56"/>
    </w:rPr>
  </w:style>
  <w:style w:type="paragraph" w:customStyle="1" w:styleId="Heading1-Tutorial">
    <w:name w:val="Heading 1 - Tutorial"/>
    <w:basedOn w:val="Section"/>
    <w:link w:val="Heading1-TutorialChar"/>
    <w:rsid w:val="00B3385B"/>
  </w:style>
  <w:style w:type="character" w:customStyle="1" w:styleId="HeaderChar">
    <w:name w:val="Header Char"/>
    <w:basedOn w:val="DefaultParagraphFont"/>
    <w:link w:val="Header"/>
    <w:rsid w:val="00B3385B"/>
    <w:rPr>
      <w:sz w:val="24"/>
      <w:szCs w:val="24"/>
    </w:rPr>
  </w:style>
  <w:style w:type="character" w:customStyle="1" w:styleId="Title-TutorialChar">
    <w:name w:val="Title - Tutorial Char"/>
    <w:basedOn w:val="HeaderChar"/>
    <w:link w:val="Title-Tutorial"/>
    <w:rsid w:val="00B3385B"/>
  </w:style>
  <w:style w:type="paragraph" w:styleId="Title">
    <w:name w:val="Title"/>
    <w:basedOn w:val="Title-Tutorial"/>
    <w:next w:val="Normal"/>
    <w:link w:val="TitleChar"/>
    <w:qFormat/>
    <w:rsid w:val="00B3385B"/>
  </w:style>
  <w:style w:type="character" w:customStyle="1" w:styleId="Heading2Char">
    <w:name w:val="Heading 2 Char"/>
    <w:basedOn w:val="DefaultParagraphFont"/>
    <w:link w:val="Heading2"/>
    <w:rsid w:val="00B3385B"/>
    <w:rPr>
      <w:rFonts w:ascii="Arial" w:hAnsi="Arial" w:cs="Arial"/>
      <w:b/>
      <w:bCs/>
      <w:i/>
      <w:iCs/>
      <w:sz w:val="28"/>
      <w:szCs w:val="28"/>
    </w:rPr>
  </w:style>
  <w:style w:type="character" w:customStyle="1" w:styleId="SectionChar">
    <w:name w:val="Section Char"/>
    <w:basedOn w:val="Heading2Char"/>
    <w:link w:val="Section"/>
    <w:rsid w:val="00B3385B"/>
    <w:rPr>
      <w:sz w:val="36"/>
    </w:rPr>
  </w:style>
  <w:style w:type="character" w:customStyle="1" w:styleId="Heading1-TutorialChar">
    <w:name w:val="Heading 1 - Tutorial Char"/>
    <w:basedOn w:val="SectionChar"/>
    <w:link w:val="Heading1-Tutorial"/>
    <w:rsid w:val="00B3385B"/>
  </w:style>
  <w:style w:type="character" w:customStyle="1" w:styleId="TitleChar">
    <w:name w:val="Title Char"/>
    <w:basedOn w:val="DefaultParagraphFont"/>
    <w:link w:val="Title"/>
    <w:rsid w:val="00B3385B"/>
    <w:rPr>
      <w:rFonts w:ascii="Arial" w:hAnsi="Arial" w:cs="Arial"/>
      <w:b/>
      <w:bCs/>
      <w:sz w:val="56"/>
      <w:szCs w:val="56"/>
    </w:rPr>
  </w:style>
  <w:style w:type="paragraph" w:customStyle="1" w:styleId="HeaderTitle">
    <w:name w:val="Header Title"/>
    <w:basedOn w:val="Header"/>
    <w:link w:val="HeaderTitleChar"/>
    <w:qFormat/>
    <w:rsid w:val="00B3385B"/>
    <w:pPr>
      <w:pBdr>
        <w:bottom w:val="single" w:sz="4" w:space="1" w:color="auto"/>
      </w:pBdr>
    </w:pPr>
    <w:rPr>
      <w:rFonts w:ascii="Arial" w:hAnsi="Arial" w:cs="Arial"/>
      <w:b/>
      <w:bCs/>
      <w:sz w:val="32"/>
    </w:rPr>
  </w:style>
  <w:style w:type="paragraph" w:customStyle="1" w:styleId="NoteTip">
    <w:name w:val="Note/Tip"/>
    <w:basedOn w:val="Normal"/>
    <w:link w:val="NoteTipChar"/>
    <w:qFormat/>
    <w:rsid w:val="00B3385B"/>
    <w:pPr>
      <w:pBdr>
        <w:top w:val="single" w:sz="4" w:space="1" w:color="auto"/>
        <w:left w:val="single" w:sz="4" w:space="4" w:color="auto"/>
        <w:bottom w:val="single" w:sz="4" w:space="1" w:color="auto"/>
        <w:right w:val="single" w:sz="4" w:space="4" w:color="auto"/>
      </w:pBdr>
      <w:ind w:left="864" w:right="1224"/>
    </w:pPr>
    <w:rPr>
      <w:i/>
    </w:rPr>
  </w:style>
  <w:style w:type="character" w:customStyle="1" w:styleId="HeaderTitleChar">
    <w:name w:val="Header Title Char"/>
    <w:basedOn w:val="HeaderChar"/>
    <w:link w:val="HeaderTitle"/>
    <w:rsid w:val="00B3385B"/>
    <w:rPr>
      <w:rFonts w:ascii="Arial" w:hAnsi="Arial" w:cs="Arial"/>
      <w:b/>
      <w:bCs/>
      <w:sz w:val="32"/>
    </w:rPr>
  </w:style>
  <w:style w:type="character" w:customStyle="1" w:styleId="NoteTipChar">
    <w:name w:val="Note/Tip Char"/>
    <w:basedOn w:val="DefaultParagraphFont"/>
    <w:link w:val="NoteTip"/>
    <w:rsid w:val="00B3385B"/>
    <w:rPr>
      <w:i/>
      <w:sz w:val="24"/>
      <w:szCs w:val="24"/>
    </w:rPr>
  </w:style>
  <w:style w:type="paragraph" w:customStyle="1" w:styleId="ToCTitle">
    <w:name w:val="ToC Title"/>
    <w:basedOn w:val="Heading3"/>
    <w:link w:val="ToCTitleChar"/>
    <w:qFormat/>
    <w:rsid w:val="00D97470"/>
  </w:style>
  <w:style w:type="paragraph" w:styleId="TOC3">
    <w:name w:val="toc 3"/>
    <w:basedOn w:val="Normal"/>
    <w:next w:val="Normal"/>
    <w:autoRedefine/>
    <w:uiPriority w:val="39"/>
    <w:rsid w:val="003A5A3E"/>
    <w:pPr>
      <w:tabs>
        <w:tab w:val="right" w:leader="dot" w:pos="9926"/>
      </w:tabs>
      <w:ind w:left="475"/>
    </w:pPr>
  </w:style>
  <w:style w:type="character" w:customStyle="1" w:styleId="Heading3Char">
    <w:name w:val="Heading 3 Char"/>
    <w:basedOn w:val="DefaultParagraphFont"/>
    <w:link w:val="Heading3"/>
    <w:rsid w:val="00D97470"/>
    <w:rPr>
      <w:rFonts w:ascii="Arial" w:hAnsi="Arial" w:cs="Arial"/>
      <w:b/>
      <w:bCs/>
      <w:sz w:val="26"/>
      <w:szCs w:val="26"/>
    </w:rPr>
  </w:style>
  <w:style w:type="character" w:customStyle="1" w:styleId="ToCTitleChar">
    <w:name w:val="ToC Title Char"/>
    <w:basedOn w:val="Heading3Char"/>
    <w:link w:val="ToCTitle"/>
    <w:rsid w:val="00D97470"/>
  </w:style>
  <w:style w:type="paragraph" w:styleId="Subtitle">
    <w:name w:val="Subtitle"/>
    <w:basedOn w:val="Normal"/>
    <w:next w:val="Normal"/>
    <w:link w:val="SubtitleChar"/>
    <w:qFormat/>
    <w:rsid w:val="00CE37F5"/>
    <w:pPr>
      <w:numPr>
        <w:ilvl w:val="1"/>
      </w:numPr>
      <w:jc w:val="center"/>
    </w:pPr>
    <w:rPr>
      <w:rFonts w:ascii="Arial" w:eastAsiaTheme="majorEastAsia" w:hAnsi="Arial" w:cs="Arial"/>
      <w:b/>
      <w:i/>
      <w:iCs/>
      <w:color w:val="006699"/>
      <w:spacing w:val="15"/>
      <w:sz w:val="44"/>
      <w:szCs w:val="44"/>
    </w:rPr>
  </w:style>
  <w:style w:type="character" w:customStyle="1" w:styleId="SubtitleChar">
    <w:name w:val="Subtitle Char"/>
    <w:basedOn w:val="DefaultParagraphFont"/>
    <w:link w:val="Subtitle"/>
    <w:rsid w:val="00CE37F5"/>
    <w:rPr>
      <w:rFonts w:ascii="Arial" w:eastAsiaTheme="majorEastAsia" w:hAnsi="Arial" w:cs="Arial"/>
      <w:b/>
      <w:i/>
      <w:iCs/>
      <w:color w:val="006699"/>
      <w:spacing w:val="15"/>
      <w:sz w:val="44"/>
      <w:szCs w:val="44"/>
    </w:rPr>
  </w:style>
  <w:style w:type="paragraph" w:customStyle="1" w:styleId="StepsNumbered">
    <w:name w:val="Steps (Numbered)"/>
    <w:basedOn w:val="ListParagraph"/>
    <w:link w:val="StepsNumberedChar"/>
    <w:rsid w:val="00D97470"/>
    <w:pPr>
      <w:numPr>
        <w:numId w:val="1"/>
      </w:numPr>
    </w:pPr>
  </w:style>
  <w:style w:type="paragraph" w:customStyle="1" w:styleId="Steps-NewNumbered">
    <w:name w:val="Steps - New (Numbered)"/>
    <w:basedOn w:val="ListParagraph"/>
    <w:link w:val="Steps-NewNumberedChar"/>
    <w:rsid w:val="00D97470"/>
    <w:pPr>
      <w:numPr>
        <w:numId w:val="2"/>
      </w:numPr>
    </w:pPr>
  </w:style>
  <w:style w:type="character" w:customStyle="1" w:styleId="ListParagraphChar">
    <w:name w:val="List Paragraph Char"/>
    <w:basedOn w:val="DefaultParagraphFont"/>
    <w:link w:val="ListParagraph"/>
    <w:uiPriority w:val="34"/>
    <w:rsid w:val="00D97470"/>
    <w:rPr>
      <w:sz w:val="24"/>
      <w:szCs w:val="24"/>
    </w:rPr>
  </w:style>
  <w:style w:type="character" w:customStyle="1" w:styleId="StepsNumberedChar">
    <w:name w:val="Steps (Numbered) Char"/>
    <w:basedOn w:val="ListParagraphChar"/>
    <w:link w:val="StepsNumbered"/>
    <w:rsid w:val="00D97470"/>
  </w:style>
  <w:style w:type="paragraph" w:customStyle="1" w:styleId="HeaderSubtitle">
    <w:name w:val="Header Subtitle"/>
    <w:basedOn w:val="HeaderTitle"/>
    <w:link w:val="HeaderSubtitleChar"/>
    <w:qFormat/>
    <w:rsid w:val="00FB25CE"/>
    <w:rPr>
      <w:i/>
    </w:rPr>
  </w:style>
  <w:style w:type="character" w:customStyle="1" w:styleId="Steps-NewNumberedChar">
    <w:name w:val="Steps - New (Numbered) Char"/>
    <w:basedOn w:val="ListParagraphChar"/>
    <w:link w:val="Steps-NewNumbered"/>
    <w:rsid w:val="00D97470"/>
  </w:style>
  <w:style w:type="character" w:customStyle="1" w:styleId="HeaderSubtitleChar">
    <w:name w:val="Header Subtitle Char"/>
    <w:basedOn w:val="HeaderTitleChar"/>
    <w:link w:val="HeaderSubtitle"/>
    <w:rsid w:val="00FB25CE"/>
    <w:rPr>
      <w:b/>
      <w:bCs/>
      <w:i/>
    </w:rPr>
  </w:style>
</w:styles>
</file>

<file path=word/webSettings.xml><?xml version="1.0" encoding="utf-8"?>
<w:webSettings xmlns:r="http://schemas.openxmlformats.org/officeDocument/2006/relationships" xmlns:w="http://schemas.openxmlformats.org/wordprocessingml/2006/main">
  <w:divs>
    <w:div w:id="57943169">
      <w:bodyDiv w:val="1"/>
      <w:marLeft w:val="0"/>
      <w:marRight w:val="0"/>
      <w:marTop w:val="0"/>
      <w:marBottom w:val="0"/>
      <w:divBdr>
        <w:top w:val="none" w:sz="0" w:space="0" w:color="auto"/>
        <w:left w:val="none" w:sz="0" w:space="0" w:color="auto"/>
        <w:bottom w:val="none" w:sz="0" w:space="0" w:color="auto"/>
        <w:right w:val="none" w:sz="0" w:space="0" w:color="auto"/>
      </w:divBdr>
      <w:divsChild>
        <w:div w:id="903640769">
          <w:marLeft w:val="0"/>
          <w:marRight w:val="0"/>
          <w:marTop w:val="0"/>
          <w:marBottom w:val="0"/>
          <w:divBdr>
            <w:top w:val="none" w:sz="0" w:space="0" w:color="auto"/>
            <w:left w:val="none" w:sz="0" w:space="0" w:color="auto"/>
            <w:bottom w:val="none" w:sz="0" w:space="0" w:color="auto"/>
            <w:right w:val="none" w:sz="0" w:space="0" w:color="auto"/>
          </w:divBdr>
        </w:div>
      </w:divsChild>
    </w:div>
    <w:div w:id="207105403">
      <w:bodyDiv w:val="1"/>
      <w:marLeft w:val="0"/>
      <w:marRight w:val="0"/>
      <w:marTop w:val="0"/>
      <w:marBottom w:val="0"/>
      <w:divBdr>
        <w:top w:val="none" w:sz="0" w:space="0" w:color="auto"/>
        <w:left w:val="none" w:sz="0" w:space="0" w:color="auto"/>
        <w:bottom w:val="none" w:sz="0" w:space="0" w:color="auto"/>
        <w:right w:val="none" w:sz="0" w:space="0" w:color="auto"/>
      </w:divBdr>
      <w:divsChild>
        <w:div w:id="76515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creativecommons.org/licenses/by-nc-sa/3.0/us/" TargetMode="External"/><Relationship Id="rId2" Type="http://schemas.openxmlformats.org/officeDocument/2006/relationships/styles" Target="styles.xml"/><Relationship Id="rId16" Type="http://schemas.openxmlformats.org/officeDocument/2006/relationships/hyperlink" Target="mailto:training@butler.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utler.edu/ir/it" TargetMode="External"/><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yperlink" Target="http://creativecommons.org/licenses/by-nc-sa/3.0/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marttech.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vt:lpstr>
    </vt:vector>
  </TitlesOfParts>
  <Company>Butler University</Company>
  <LinksUpToDate>false</LinksUpToDate>
  <CharactersWithSpaces>13566</CharactersWithSpaces>
  <SharedDoc>false</SharedDoc>
  <HLinks>
    <vt:vector size="216" baseType="variant">
      <vt:variant>
        <vt:i4>3145782</vt:i4>
      </vt:variant>
      <vt:variant>
        <vt:i4>207</vt:i4>
      </vt:variant>
      <vt:variant>
        <vt:i4>0</vt:i4>
      </vt:variant>
      <vt:variant>
        <vt:i4>5</vt:i4>
      </vt:variant>
      <vt:variant>
        <vt:lpwstr>http://www.blackboard.com/</vt:lpwstr>
      </vt:variant>
      <vt:variant>
        <vt:lpwstr/>
      </vt:variant>
      <vt:variant>
        <vt:i4>589849</vt:i4>
      </vt:variant>
      <vt:variant>
        <vt:i4>204</vt:i4>
      </vt:variant>
      <vt:variant>
        <vt:i4>0</vt:i4>
      </vt:variant>
      <vt:variant>
        <vt:i4>5</vt:i4>
      </vt:variant>
      <vt:variant>
        <vt:lpwstr>http://www.butler.edu/ir/it/</vt:lpwstr>
      </vt:variant>
      <vt:variant>
        <vt:lpwstr/>
      </vt:variant>
      <vt:variant>
        <vt:i4>720984</vt:i4>
      </vt:variant>
      <vt:variant>
        <vt:i4>201</vt:i4>
      </vt:variant>
      <vt:variant>
        <vt:i4>0</vt:i4>
      </vt:variant>
      <vt:variant>
        <vt:i4>5</vt:i4>
      </vt:variant>
      <vt:variant>
        <vt:lpwstr>http://blackboard.butler.edu/</vt:lpwstr>
      </vt:variant>
      <vt:variant>
        <vt:lpwstr/>
      </vt:variant>
      <vt:variant>
        <vt:i4>1441844</vt:i4>
      </vt:variant>
      <vt:variant>
        <vt:i4>194</vt:i4>
      </vt:variant>
      <vt:variant>
        <vt:i4>0</vt:i4>
      </vt:variant>
      <vt:variant>
        <vt:i4>5</vt:i4>
      </vt:variant>
      <vt:variant>
        <vt:lpwstr/>
      </vt:variant>
      <vt:variant>
        <vt:lpwstr>_Toc216512173</vt:lpwstr>
      </vt:variant>
      <vt:variant>
        <vt:i4>1441844</vt:i4>
      </vt:variant>
      <vt:variant>
        <vt:i4>188</vt:i4>
      </vt:variant>
      <vt:variant>
        <vt:i4>0</vt:i4>
      </vt:variant>
      <vt:variant>
        <vt:i4>5</vt:i4>
      </vt:variant>
      <vt:variant>
        <vt:lpwstr/>
      </vt:variant>
      <vt:variant>
        <vt:lpwstr>_Toc216512172</vt:lpwstr>
      </vt:variant>
      <vt:variant>
        <vt:i4>1441844</vt:i4>
      </vt:variant>
      <vt:variant>
        <vt:i4>182</vt:i4>
      </vt:variant>
      <vt:variant>
        <vt:i4>0</vt:i4>
      </vt:variant>
      <vt:variant>
        <vt:i4>5</vt:i4>
      </vt:variant>
      <vt:variant>
        <vt:lpwstr/>
      </vt:variant>
      <vt:variant>
        <vt:lpwstr>_Toc216512171</vt:lpwstr>
      </vt:variant>
      <vt:variant>
        <vt:i4>1441844</vt:i4>
      </vt:variant>
      <vt:variant>
        <vt:i4>176</vt:i4>
      </vt:variant>
      <vt:variant>
        <vt:i4>0</vt:i4>
      </vt:variant>
      <vt:variant>
        <vt:i4>5</vt:i4>
      </vt:variant>
      <vt:variant>
        <vt:lpwstr/>
      </vt:variant>
      <vt:variant>
        <vt:lpwstr>_Toc216512170</vt:lpwstr>
      </vt:variant>
      <vt:variant>
        <vt:i4>1507380</vt:i4>
      </vt:variant>
      <vt:variant>
        <vt:i4>170</vt:i4>
      </vt:variant>
      <vt:variant>
        <vt:i4>0</vt:i4>
      </vt:variant>
      <vt:variant>
        <vt:i4>5</vt:i4>
      </vt:variant>
      <vt:variant>
        <vt:lpwstr/>
      </vt:variant>
      <vt:variant>
        <vt:lpwstr>_Toc216512169</vt:lpwstr>
      </vt:variant>
      <vt:variant>
        <vt:i4>1507380</vt:i4>
      </vt:variant>
      <vt:variant>
        <vt:i4>164</vt:i4>
      </vt:variant>
      <vt:variant>
        <vt:i4>0</vt:i4>
      </vt:variant>
      <vt:variant>
        <vt:i4>5</vt:i4>
      </vt:variant>
      <vt:variant>
        <vt:lpwstr/>
      </vt:variant>
      <vt:variant>
        <vt:lpwstr>_Toc216512168</vt:lpwstr>
      </vt:variant>
      <vt:variant>
        <vt:i4>1507380</vt:i4>
      </vt:variant>
      <vt:variant>
        <vt:i4>158</vt:i4>
      </vt:variant>
      <vt:variant>
        <vt:i4>0</vt:i4>
      </vt:variant>
      <vt:variant>
        <vt:i4>5</vt:i4>
      </vt:variant>
      <vt:variant>
        <vt:lpwstr/>
      </vt:variant>
      <vt:variant>
        <vt:lpwstr>_Toc216512167</vt:lpwstr>
      </vt:variant>
      <vt:variant>
        <vt:i4>1507380</vt:i4>
      </vt:variant>
      <vt:variant>
        <vt:i4>152</vt:i4>
      </vt:variant>
      <vt:variant>
        <vt:i4>0</vt:i4>
      </vt:variant>
      <vt:variant>
        <vt:i4>5</vt:i4>
      </vt:variant>
      <vt:variant>
        <vt:lpwstr/>
      </vt:variant>
      <vt:variant>
        <vt:lpwstr>_Toc216512166</vt:lpwstr>
      </vt:variant>
      <vt:variant>
        <vt:i4>1507380</vt:i4>
      </vt:variant>
      <vt:variant>
        <vt:i4>146</vt:i4>
      </vt:variant>
      <vt:variant>
        <vt:i4>0</vt:i4>
      </vt:variant>
      <vt:variant>
        <vt:i4>5</vt:i4>
      </vt:variant>
      <vt:variant>
        <vt:lpwstr/>
      </vt:variant>
      <vt:variant>
        <vt:lpwstr>_Toc216512165</vt:lpwstr>
      </vt:variant>
      <vt:variant>
        <vt:i4>1507380</vt:i4>
      </vt:variant>
      <vt:variant>
        <vt:i4>140</vt:i4>
      </vt:variant>
      <vt:variant>
        <vt:i4>0</vt:i4>
      </vt:variant>
      <vt:variant>
        <vt:i4>5</vt:i4>
      </vt:variant>
      <vt:variant>
        <vt:lpwstr/>
      </vt:variant>
      <vt:variant>
        <vt:lpwstr>_Toc216512164</vt:lpwstr>
      </vt:variant>
      <vt:variant>
        <vt:i4>1507380</vt:i4>
      </vt:variant>
      <vt:variant>
        <vt:i4>134</vt:i4>
      </vt:variant>
      <vt:variant>
        <vt:i4>0</vt:i4>
      </vt:variant>
      <vt:variant>
        <vt:i4>5</vt:i4>
      </vt:variant>
      <vt:variant>
        <vt:lpwstr/>
      </vt:variant>
      <vt:variant>
        <vt:lpwstr>_Toc216512163</vt:lpwstr>
      </vt:variant>
      <vt:variant>
        <vt:i4>1507380</vt:i4>
      </vt:variant>
      <vt:variant>
        <vt:i4>128</vt:i4>
      </vt:variant>
      <vt:variant>
        <vt:i4>0</vt:i4>
      </vt:variant>
      <vt:variant>
        <vt:i4>5</vt:i4>
      </vt:variant>
      <vt:variant>
        <vt:lpwstr/>
      </vt:variant>
      <vt:variant>
        <vt:lpwstr>_Toc216512162</vt:lpwstr>
      </vt:variant>
      <vt:variant>
        <vt:i4>1507380</vt:i4>
      </vt:variant>
      <vt:variant>
        <vt:i4>122</vt:i4>
      </vt:variant>
      <vt:variant>
        <vt:i4>0</vt:i4>
      </vt:variant>
      <vt:variant>
        <vt:i4>5</vt:i4>
      </vt:variant>
      <vt:variant>
        <vt:lpwstr/>
      </vt:variant>
      <vt:variant>
        <vt:lpwstr>_Toc216512161</vt:lpwstr>
      </vt:variant>
      <vt:variant>
        <vt:i4>1507380</vt:i4>
      </vt:variant>
      <vt:variant>
        <vt:i4>116</vt:i4>
      </vt:variant>
      <vt:variant>
        <vt:i4>0</vt:i4>
      </vt:variant>
      <vt:variant>
        <vt:i4>5</vt:i4>
      </vt:variant>
      <vt:variant>
        <vt:lpwstr/>
      </vt:variant>
      <vt:variant>
        <vt:lpwstr>_Toc216512160</vt:lpwstr>
      </vt:variant>
      <vt:variant>
        <vt:i4>1310772</vt:i4>
      </vt:variant>
      <vt:variant>
        <vt:i4>110</vt:i4>
      </vt:variant>
      <vt:variant>
        <vt:i4>0</vt:i4>
      </vt:variant>
      <vt:variant>
        <vt:i4>5</vt:i4>
      </vt:variant>
      <vt:variant>
        <vt:lpwstr/>
      </vt:variant>
      <vt:variant>
        <vt:lpwstr>_Toc216512159</vt:lpwstr>
      </vt:variant>
      <vt:variant>
        <vt:i4>1310772</vt:i4>
      </vt:variant>
      <vt:variant>
        <vt:i4>104</vt:i4>
      </vt:variant>
      <vt:variant>
        <vt:i4>0</vt:i4>
      </vt:variant>
      <vt:variant>
        <vt:i4>5</vt:i4>
      </vt:variant>
      <vt:variant>
        <vt:lpwstr/>
      </vt:variant>
      <vt:variant>
        <vt:lpwstr>_Toc216512158</vt:lpwstr>
      </vt:variant>
      <vt:variant>
        <vt:i4>1310772</vt:i4>
      </vt:variant>
      <vt:variant>
        <vt:i4>98</vt:i4>
      </vt:variant>
      <vt:variant>
        <vt:i4>0</vt:i4>
      </vt:variant>
      <vt:variant>
        <vt:i4>5</vt:i4>
      </vt:variant>
      <vt:variant>
        <vt:lpwstr/>
      </vt:variant>
      <vt:variant>
        <vt:lpwstr>_Toc216512157</vt:lpwstr>
      </vt:variant>
      <vt:variant>
        <vt:i4>1310772</vt:i4>
      </vt:variant>
      <vt:variant>
        <vt:i4>92</vt:i4>
      </vt:variant>
      <vt:variant>
        <vt:i4>0</vt:i4>
      </vt:variant>
      <vt:variant>
        <vt:i4>5</vt:i4>
      </vt:variant>
      <vt:variant>
        <vt:lpwstr/>
      </vt:variant>
      <vt:variant>
        <vt:lpwstr>_Toc216512156</vt:lpwstr>
      </vt:variant>
      <vt:variant>
        <vt:i4>1310772</vt:i4>
      </vt:variant>
      <vt:variant>
        <vt:i4>86</vt:i4>
      </vt:variant>
      <vt:variant>
        <vt:i4>0</vt:i4>
      </vt:variant>
      <vt:variant>
        <vt:i4>5</vt:i4>
      </vt:variant>
      <vt:variant>
        <vt:lpwstr/>
      </vt:variant>
      <vt:variant>
        <vt:lpwstr>_Toc216512155</vt:lpwstr>
      </vt:variant>
      <vt:variant>
        <vt:i4>1310772</vt:i4>
      </vt:variant>
      <vt:variant>
        <vt:i4>80</vt:i4>
      </vt:variant>
      <vt:variant>
        <vt:i4>0</vt:i4>
      </vt:variant>
      <vt:variant>
        <vt:i4>5</vt:i4>
      </vt:variant>
      <vt:variant>
        <vt:lpwstr/>
      </vt:variant>
      <vt:variant>
        <vt:lpwstr>_Toc216512154</vt:lpwstr>
      </vt:variant>
      <vt:variant>
        <vt:i4>1310772</vt:i4>
      </vt:variant>
      <vt:variant>
        <vt:i4>74</vt:i4>
      </vt:variant>
      <vt:variant>
        <vt:i4>0</vt:i4>
      </vt:variant>
      <vt:variant>
        <vt:i4>5</vt:i4>
      </vt:variant>
      <vt:variant>
        <vt:lpwstr/>
      </vt:variant>
      <vt:variant>
        <vt:lpwstr>_Toc216512153</vt:lpwstr>
      </vt:variant>
      <vt:variant>
        <vt:i4>1310772</vt:i4>
      </vt:variant>
      <vt:variant>
        <vt:i4>68</vt:i4>
      </vt:variant>
      <vt:variant>
        <vt:i4>0</vt:i4>
      </vt:variant>
      <vt:variant>
        <vt:i4>5</vt:i4>
      </vt:variant>
      <vt:variant>
        <vt:lpwstr/>
      </vt:variant>
      <vt:variant>
        <vt:lpwstr>_Toc216512152</vt:lpwstr>
      </vt:variant>
      <vt:variant>
        <vt:i4>1310772</vt:i4>
      </vt:variant>
      <vt:variant>
        <vt:i4>62</vt:i4>
      </vt:variant>
      <vt:variant>
        <vt:i4>0</vt:i4>
      </vt:variant>
      <vt:variant>
        <vt:i4>5</vt:i4>
      </vt:variant>
      <vt:variant>
        <vt:lpwstr/>
      </vt:variant>
      <vt:variant>
        <vt:lpwstr>_Toc216512151</vt:lpwstr>
      </vt:variant>
      <vt:variant>
        <vt:i4>1310772</vt:i4>
      </vt:variant>
      <vt:variant>
        <vt:i4>56</vt:i4>
      </vt:variant>
      <vt:variant>
        <vt:i4>0</vt:i4>
      </vt:variant>
      <vt:variant>
        <vt:i4>5</vt:i4>
      </vt:variant>
      <vt:variant>
        <vt:lpwstr/>
      </vt:variant>
      <vt:variant>
        <vt:lpwstr>_Toc216512150</vt:lpwstr>
      </vt:variant>
      <vt:variant>
        <vt:i4>1376308</vt:i4>
      </vt:variant>
      <vt:variant>
        <vt:i4>50</vt:i4>
      </vt:variant>
      <vt:variant>
        <vt:i4>0</vt:i4>
      </vt:variant>
      <vt:variant>
        <vt:i4>5</vt:i4>
      </vt:variant>
      <vt:variant>
        <vt:lpwstr/>
      </vt:variant>
      <vt:variant>
        <vt:lpwstr>_Toc216512149</vt:lpwstr>
      </vt:variant>
      <vt:variant>
        <vt:i4>1376308</vt:i4>
      </vt:variant>
      <vt:variant>
        <vt:i4>44</vt:i4>
      </vt:variant>
      <vt:variant>
        <vt:i4>0</vt:i4>
      </vt:variant>
      <vt:variant>
        <vt:i4>5</vt:i4>
      </vt:variant>
      <vt:variant>
        <vt:lpwstr/>
      </vt:variant>
      <vt:variant>
        <vt:lpwstr>_Toc216512148</vt:lpwstr>
      </vt:variant>
      <vt:variant>
        <vt:i4>1376308</vt:i4>
      </vt:variant>
      <vt:variant>
        <vt:i4>38</vt:i4>
      </vt:variant>
      <vt:variant>
        <vt:i4>0</vt:i4>
      </vt:variant>
      <vt:variant>
        <vt:i4>5</vt:i4>
      </vt:variant>
      <vt:variant>
        <vt:lpwstr/>
      </vt:variant>
      <vt:variant>
        <vt:lpwstr>_Toc216512147</vt:lpwstr>
      </vt:variant>
      <vt:variant>
        <vt:i4>1376308</vt:i4>
      </vt:variant>
      <vt:variant>
        <vt:i4>32</vt:i4>
      </vt:variant>
      <vt:variant>
        <vt:i4>0</vt:i4>
      </vt:variant>
      <vt:variant>
        <vt:i4>5</vt:i4>
      </vt:variant>
      <vt:variant>
        <vt:lpwstr/>
      </vt:variant>
      <vt:variant>
        <vt:lpwstr>_Toc216512146</vt:lpwstr>
      </vt:variant>
      <vt:variant>
        <vt:i4>1376308</vt:i4>
      </vt:variant>
      <vt:variant>
        <vt:i4>26</vt:i4>
      </vt:variant>
      <vt:variant>
        <vt:i4>0</vt:i4>
      </vt:variant>
      <vt:variant>
        <vt:i4>5</vt:i4>
      </vt:variant>
      <vt:variant>
        <vt:lpwstr/>
      </vt:variant>
      <vt:variant>
        <vt:lpwstr>_Toc216512145</vt:lpwstr>
      </vt:variant>
      <vt:variant>
        <vt:i4>1376308</vt:i4>
      </vt:variant>
      <vt:variant>
        <vt:i4>20</vt:i4>
      </vt:variant>
      <vt:variant>
        <vt:i4>0</vt:i4>
      </vt:variant>
      <vt:variant>
        <vt:i4>5</vt:i4>
      </vt:variant>
      <vt:variant>
        <vt:lpwstr/>
      </vt:variant>
      <vt:variant>
        <vt:lpwstr>_Toc216512144</vt:lpwstr>
      </vt:variant>
      <vt:variant>
        <vt:i4>1376308</vt:i4>
      </vt:variant>
      <vt:variant>
        <vt:i4>14</vt:i4>
      </vt:variant>
      <vt:variant>
        <vt:i4>0</vt:i4>
      </vt:variant>
      <vt:variant>
        <vt:i4>5</vt:i4>
      </vt:variant>
      <vt:variant>
        <vt:lpwstr/>
      </vt:variant>
      <vt:variant>
        <vt:lpwstr>_Toc216512143</vt:lpwstr>
      </vt:variant>
      <vt:variant>
        <vt:i4>1376308</vt:i4>
      </vt:variant>
      <vt:variant>
        <vt:i4>8</vt:i4>
      </vt:variant>
      <vt:variant>
        <vt:i4>0</vt:i4>
      </vt:variant>
      <vt:variant>
        <vt:i4>5</vt:i4>
      </vt:variant>
      <vt:variant>
        <vt:lpwstr/>
      </vt:variant>
      <vt:variant>
        <vt:lpwstr>_Toc216512142</vt:lpwstr>
      </vt:variant>
      <vt:variant>
        <vt:i4>1376308</vt:i4>
      </vt:variant>
      <vt:variant>
        <vt:i4>2</vt:i4>
      </vt:variant>
      <vt:variant>
        <vt:i4>0</vt:i4>
      </vt:variant>
      <vt:variant>
        <vt:i4>5</vt:i4>
      </vt:variant>
      <vt:variant>
        <vt:lpwstr/>
      </vt:variant>
      <vt:variant>
        <vt:lpwstr>_Toc216512141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kmallen</dc:creator>
  <cp:lastModifiedBy>Kristen</cp:lastModifiedBy>
  <cp:revision>2</cp:revision>
  <cp:lastPrinted>2009-07-07T16:04:00Z</cp:lastPrinted>
  <dcterms:created xsi:type="dcterms:W3CDTF">2011-09-09T22:44:00Z</dcterms:created>
  <dcterms:modified xsi:type="dcterms:W3CDTF">2011-09-09T22:44:00Z</dcterms:modified>
</cp:coreProperties>
</file>